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29E" w:rsidRPr="0026529E" w:rsidRDefault="0026529E" w:rsidP="0026529E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b/>
          <w:sz w:val="24"/>
        </w:rPr>
        <w:t>Úloha 2:</w:t>
      </w:r>
      <w:r w:rsidRPr="0026529E">
        <w:rPr>
          <w:rFonts w:ascii="Times New Roman" w:eastAsia="Batang" w:hAnsi="Times New Roman" w:cs="Times New Roman"/>
          <w:sz w:val="24"/>
        </w:rPr>
        <w:t xml:space="preserve"> </w:t>
      </w:r>
      <w:r w:rsidRPr="00C865B0">
        <w:rPr>
          <w:rFonts w:ascii="Times New Roman" w:eastAsia="Batang" w:hAnsi="Times New Roman" w:cs="Times New Roman"/>
          <w:i/>
          <w:sz w:val="24"/>
        </w:rPr>
        <w:t>Zistite ako závisí veľkosť povrchovej sily od dĺžky okraja, ktorým sa predmet dotýka kvapaliny.</w:t>
      </w:r>
    </w:p>
    <w:p w:rsidR="0026529E" w:rsidRPr="0026529E" w:rsidRDefault="0026529E" w:rsidP="0026529E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b/>
          <w:sz w:val="24"/>
        </w:rPr>
        <w:t xml:space="preserve">Cieľ: </w:t>
      </w:r>
      <w:r w:rsidRPr="0026529E">
        <w:rPr>
          <w:rFonts w:ascii="Times New Roman" w:eastAsia="Batang" w:hAnsi="Times New Roman" w:cs="Times New Roman"/>
          <w:sz w:val="24"/>
        </w:rPr>
        <w:t>Zistiť, že povrchová sila závisí priamoúmerne od dĺžky okraja, ktorým sa predmet dotýka kvapaliny.</w:t>
      </w:r>
    </w:p>
    <w:p w:rsidR="0026529E" w:rsidRPr="0026529E" w:rsidRDefault="0026529E" w:rsidP="0026529E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  <w:u w:val="single"/>
        </w:rPr>
        <w:t>Pomôcky</w:t>
      </w:r>
      <w:r w:rsidRPr="0026529E">
        <w:rPr>
          <w:rFonts w:ascii="Times New Roman" w:eastAsia="Batang" w:hAnsi="Times New Roman" w:cs="Times New Roman"/>
          <w:sz w:val="24"/>
        </w:rPr>
        <w:t xml:space="preserve">: miska, voda, tenký drôt, kliešte na strihanie a na ohýbanie drôtu, niť, nožničky, pravítko, senzor sily prepojený s počítačom. </w:t>
      </w:r>
    </w:p>
    <w:p w:rsidR="0026529E" w:rsidRPr="0026529E" w:rsidRDefault="0026529E" w:rsidP="0026529E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  <w:u w:val="single"/>
        </w:rPr>
        <w:t>Postup</w:t>
      </w:r>
      <w:r w:rsidRPr="0026529E">
        <w:rPr>
          <w:rFonts w:ascii="Times New Roman" w:eastAsia="Batang" w:hAnsi="Times New Roman" w:cs="Times New Roman"/>
          <w:sz w:val="24"/>
        </w:rPr>
        <w:t xml:space="preserve">: </w:t>
      </w:r>
    </w:p>
    <w:p w:rsidR="0026529E" w:rsidRPr="0026529E" w:rsidRDefault="0026529E" w:rsidP="0026529E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</w:rPr>
        <w:t xml:space="preserve">Pripravte tabuľku 1 na zaznamenávanie údajov. </w:t>
      </w:r>
    </w:p>
    <w:tbl>
      <w:tblPr>
        <w:tblW w:w="6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</w:tblGrid>
      <w:tr w:rsidR="0026529E" w:rsidRPr="0026529E" w:rsidTr="00774434">
        <w:trPr>
          <w:trHeight w:val="375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26529E" w:rsidRDefault="0026529E" w:rsidP="002652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26529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Dĺžka </w:t>
            </w:r>
            <w:r w:rsidRPr="0026529E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l </w:t>
            </w:r>
            <w:r w:rsidRPr="0026529E">
              <w:rPr>
                <w:rFonts w:ascii="Calibri" w:eastAsia="Times New Roman" w:hAnsi="Calibri" w:cs="Times New Roman"/>
                <w:color w:val="000000"/>
                <w:lang w:eastAsia="sk-SK"/>
              </w:rPr>
              <w:t>/cm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26529E" w:rsidRDefault="0026529E" w:rsidP="002652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26529E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F</w:t>
            </w:r>
            <w:r w:rsidRPr="0026529E">
              <w:rPr>
                <w:rFonts w:ascii="Calibri" w:eastAsia="Times New Roman" w:hAnsi="Calibri" w:cs="Times New Roman"/>
                <w:i/>
                <w:iCs/>
                <w:color w:val="000000"/>
                <w:vertAlign w:val="subscript"/>
                <w:lang w:eastAsia="sk-SK"/>
              </w:rPr>
              <w:t>G</w:t>
            </w:r>
            <w:r w:rsidRPr="0026529E">
              <w:rPr>
                <w:rFonts w:ascii="Calibri" w:eastAsia="Times New Roman" w:hAnsi="Calibri" w:cs="Times New Roman"/>
                <w:color w:val="000000"/>
                <w:vertAlign w:val="subscript"/>
                <w:lang w:eastAsia="sk-SK"/>
              </w:rPr>
              <w:t xml:space="preserve"> </w:t>
            </w:r>
            <w:r w:rsidRPr="0026529E">
              <w:rPr>
                <w:rFonts w:ascii="Calibri" w:eastAsia="Times New Roman" w:hAnsi="Calibri" w:cs="Times New Roman"/>
                <w:color w:val="000000"/>
                <w:lang w:eastAsia="sk-SK"/>
              </w:rPr>
              <w:t>/ 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26529E" w:rsidRDefault="0026529E" w:rsidP="002652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26529E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F</w:t>
            </w:r>
            <w:r w:rsidRPr="0026529E">
              <w:rPr>
                <w:rFonts w:ascii="Calibri" w:eastAsia="Times New Roman" w:hAnsi="Calibri" w:cs="Times New Roman"/>
                <w:i/>
                <w:iCs/>
                <w:color w:val="000000"/>
                <w:vertAlign w:val="subscript"/>
                <w:lang w:eastAsia="sk-SK"/>
              </w:rPr>
              <w:t xml:space="preserve">MAX </w:t>
            </w:r>
            <w:r w:rsidRPr="0026529E">
              <w:rPr>
                <w:rFonts w:ascii="Calibri" w:eastAsia="Times New Roman" w:hAnsi="Calibri" w:cs="Times New Roman"/>
                <w:color w:val="000000"/>
                <w:lang w:eastAsia="sk-SK"/>
              </w:rPr>
              <w:t>/ 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29E" w:rsidRPr="0026529E" w:rsidRDefault="0026529E" w:rsidP="002652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26529E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F = F</w:t>
            </w:r>
            <w:r w:rsidRPr="0026529E">
              <w:rPr>
                <w:rFonts w:ascii="Calibri" w:eastAsia="Times New Roman" w:hAnsi="Calibri" w:cs="Times New Roman"/>
                <w:i/>
                <w:iCs/>
                <w:color w:val="000000"/>
                <w:vertAlign w:val="subscript"/>
                <w:lang w:eastAsia="sk-SK"/>
              </w:rPr>
              <w:t>MAX</w:t>
            </w:r>
            <w:r w:rsidRPr="0026529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- </w:t>
            </w:r>
            <w:r w:rsidRPr="0026529E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F</w:t>
            </w:r>
            <w:r w:rsidRPr="0026529E">
              <w:rPr>
                <w:rFonts w:ascii="Calibri" w:eastAsia="Times New Roman" w:hAnsi="Calibri" w:cs="Times New Roman"/>
                <w:i/>
                <w:iCs/>
                <w:color w:val="000000"/>
                <w:vertAlign w:val="subscript"/>
                <w:lang w:eastAsia="sk-SK"/>
              </w:rPr>
              <w:t xml:space="preserve">G </w:t>
            </w:r>
            <w:r w:rsidRPr="0026529E">
              <w:rPr>
                <w:rFonts w:ascii="Calibri" w:eastAsia="Times New Roman" w:hAnsi="Calibri" w:cs="Times New Roman"/>
                <w:color w:val="000000"/>
                <w:lang w:eastAsia="sk-SK"/>
              </w:rPr>
              <w:t>/ N</w:t>
            </w:r>
          </w:p>
        </w:tc>
      </w:tr>
      <w:tr w:rsidR="0026529E" w:rsidRPr="0026529E" w:rsidTr="00774434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0</w:t>
            </w:r>
          </w:p>
        </w:tc>
      </w:tr>
      <w:tr w:rsidR="0026529E" w:rsidRPr="0026529E" w:rsidTr="00774434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0,007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0,036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0,029</w:t>
            </w:r>
          </w:p>
        </w:tc>
      </w:tr>
      <w:tr w:rsidR="0026529E" w:rsidRPr="0026529E" w:rsidTr="00774434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53,8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0,010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0,055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0,045</w:t>
            </w:r>
          </w:p>
        </w:tc>
      </w:tr>
      <w:tr w:rsidR="0026529E" w:rsidRPr="0026529E" w:rsidTr="00774434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0,012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0,064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0,052</w:t>
            </w:r>
          </w:p>
        </w:tc>
      </w:tr>
      <w:tr w:rsidR="0026529E" w:rsidRPr="0026529E" w:rsidTr="00774434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0,013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0,072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0,059</w:t>
            </w:r>
          </w:p>
        </w:tc>
      </w:tr>
      <w:tr w:rsidR="0026529E" w:rsidRPr="0026529E" w:rsidTr="00774434">
        <w:trPr>
          <w:trHeight w:val="315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0,014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0,081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29E" w:rsidRPr="00C865B0" w:rsidRDefault="0026529E" w:rsidP="0026529E">
            <w:pPr>
              <w:keepNext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</w:pPr>
            <w:r w:rsidRPr="00C865B0">
              <w:rPr>
                <w:rFonts w:ascii="Comic Sans MS" w:eastAsia="Times New Roman" w:hAnsi="Comic Sans MS" w:cs="Times New Roman"/>
                <w:b/>
                <w:color w:val="000000"/>
                <w:sz w:val="20"/>
                <w:lang w:eastAsia="sk-SK"/>
              </w:rPr>
              <w:t>0,067</w:t>
            </w:r>
          </w:p>
        </w:tc>
      </w:tr>
    </w:tbl>
    <w:p w:rsidR="0026529E" w:rsidRPr="0026529E" w:rsidRDefault="0026529E" w:rsidP="0026529E">
      <w:pPr>
        <w:spacing w:after="200" w:line="240" w:lineRule="auto"/>
        <w:jc w:val="center"/>
        <w:rPr>
          <w:rFonts w:ascii="Times New Roman" w:eastAsia="Batang" w:hAnsi="Times New Roman" w:cs="Times New Roman"/>
          <w:bCs/>
          <w:color w:val="000000"/>
          <w:sz w:val="18"/>
          <w:szCs w:val="18"/>
        </w:rPr>
      </w:pPr>
      <w:r w:rsidRPr="0026529E">
        <w:rPr>
          <w:rFonts w:ascii="Times New Roman" w:eastAsia="Batang" w:hAnsi="Times New Roman" w:cs="Times New Roman"/>
          <w:b/>
          <w:bCs/>
          <w:color w:val="000000"/>
        </w:rPr>
        <w:t xml:space="preserve">Tabuľka 1 - </w:t>
      </w:r>
      <w:r w:rsidRPr="0026529E">
        <w:rPr>
          <w:rFonts w:ascii="Times New Roman" w:eastAsia="Batang" w:hAnsi="Times New Roman" w:cs="Times New Roman"/>
          <w:bCs/>
          <w:color w:val="000000"/>
        </w:rPr>
        <w:t>Dĺžka krúžkov a nameraná sila</w:t>
      </w:r>
    </w:p>
    <w:p w:rsidR="0026529E" w:rsidRPr="0026529E" w:rsidRDefault="0026529E" w:rsidP="0026529E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</w:rPr>
        <w:t xml:space="preserve">Z drôtu vyrobte 5 rôzne veľkých krúžkov, zmerajte ich obvod a dĺžky okrajov zapíšte do tabuľky 1 (nezabudnite, že krúžok má vnútorný aj vonkajší okraj). </w:t>
      </w:r>
    </w:p>
    <w:tbl>
      <w:tblPr>
        <w:tblStyle w:val="Mriekatabuky"/>
        <w:tblpPr w:leftFromText="141" w:rightFromText="141" w:vertAnchor="page" w:horzAnchor="margin" w:tblpXSpec="right" w:tblpY="84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26529E" w:rsidRPr="0026529E" w:rsidTr="00774434">
        <w:tc>
          <w:tcPr>
            <w:tcW w:w="2376" w:type="dxa"/>
            <w:vAlign w:val="center"/>
          </w:tcPr>
          <w:p w:rsidR="0026529E" w:rsidRPr="0026529E" w:rsidRDefault="0026529E" w:rsidP="0026529E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529E">
              <w:rPr>
                <w:rFonts w:ascii="Times New Roman" w:hAnsi="Times New Roman" w:cs="Times New Roman"/>
                <w:noProof/>
                <w:sz w:val="24"/>
                <w:lang w:eastAsia="sk-SK"/>
              </w:rPr>
              <w:drawing>
                <wp:inline distT="0" distB="0" distL="0" distR="0" wp14:anchorId="726E291B" wp14:editId="072BE51A">
                  <wp:extent cx="1352550" cy="2066925"/>
                  <wp:effectExtent l="19050" t="0" r="0" b="0"/>
                  <wp:docPr id="9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29E" w:rsidRPr="0026529E" w:rsidTr="00774434">
        <w:tc>
          <w:tcPr>
            <w:tcW w:w="2376" w:type="dxa"/>
            <w:vAlign w:val="center"/>
          </w:tcPr>
          <w:p w:rsidR="0026529E" w:rsidRPr="0026529E" w:rsidRDefault="0026529E" w:rsidP="0026529E">
            <w:pPr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 w:rsidRPr="0026529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obr. 2 – pripevnenie nite na krúžok</w:t>
            </w:r>
          </w:p>
        </w:tc>
      </w:tr>
    </w:tbl>
    <w:p w:rsidR="0026529E" w:rsidRPr="0026529E" w:rsidRDefault="0026529E" w:rsidP="0026529E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</w:rPr>
        <w:t>Odstrihnite 2 nitky približne 20 cm dlhé a pripevnite ich na krúžok tak, ako je znázornené na obr. 2.</w:t>
      </w:r>
    </w:p>
    <w:p w:rsidR="0026529E" w:rsidRPr="0026529E" w:rsidRDefault="0026529E" w:rsidP="0026529E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</w:rPr>
        <w:t>Do misky nalejte vodu, krúžok zavesený na senzore sily položte na hladinu a spustite meranie sily v čase.</w:t>
      </w:r>
    </w:p>
    <w:p w:rsidR="0026529E" w:rsidRPr="0026529E" w:rsidRDefault="0026529E" w:rsidP="0026529E">
      <w:pPr>
        <w:keepNext/>
        <w:spacing w:after="120" w:line="360" w:lineRule="auto"/>
        <w:ind w:firstLine="709"/>
        <w:jc w:val="both"/>
        <w:outlineLvl w:val="3"/>
        <w:rPr>
          <w:rFonts w:ascii="Arial" w:eastAsia="Times New Roman" w:hAnsi="Arial" w:cs="Times New Roman"/>
          <w:bCs/>
          <w:iCs/>
        </w:rPr>
      </w:pPr>
      <w:r w:rsidRPr="0026529E">
        <w:rPr>
          <w:rFonts w:ascii="Arial" w:eastAsia="Times New Roman" w:hAnsi="Arial" w:cs="Times New Roman"/>
          <w:bCs/>
          <w:iCs/>
          <w:noProof/>
          <w:lang w:eastAsia="sk-SK"/>
        </w:rPr>
        <w:drawing>
          <wp:inline distT="0" distB="0" distL="0" distR="0" wp14:anchorId="3A00C653" wp14:editId="4AC53A9D">
            <wp:extent cx="138430" cy="138430"/>
            <wp:effectExtent l="19050" t="0" r="0" b="0"/>
            <wp:docPr id="10" name="Obrázok 9" descr="C:\Program Files (x86)\Microsoft Office\MEDIA\OFFICE12\Bullets\BD1498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 (x86)\Microsoft Office\MEDIA\OFFICE12\Bullets\BD14980_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29E">
        <w:rPr>
          <w:rFonts w:ascii="Arial" w:eastAsia="Times New Roman" w:hAnsi="Arial" w:cs="Times New Roman"/>
          <w:bCs/>
          <w:iCs/>
        </w:rPr>
        <w:t xml:space="preserve"> Meranie je nastavené v prílohe </w:t>
      </w:r>
      <w:proofErr w:type="spellStart"/>
      <w:r w:rsidRPr="0026529E">
        <w:rPr>
          <w:rFonts w:ascii="Arial" w:eastAsia="Times New Roman" w:hAnsi="Arial" w:cs="Times New Roman"/>
          <w:bCs/>
          <w:iCs/>
        </w:rPr>
        <w:t>Povrchova_sila.cma</w:t>
      </w:r>
      <w:proofErr w:type="spellEnd"/>
      <w:r w:rsidRPr="0026529E">
        <w:rPr>
          <w:rFonts w:ascii="Arial" w:eastAsia="Times New Roman" w:hAnsi="Arial" w:cs="Times New Roman"/>
          <w:bCs/>
          <w:iCs/>
        </w:rPr>
        <w:t xml:space="preserve"> . </w:t>
      </w:r>
    </w:p>
    <w:p w:rsidR="0026529E" w:rsidRPr="0026529E" w:rsidRDefault="0026529E" w:rsidP="0026529E">
      <w:pPr>
        <w:numPr>
          <w:ilvl w:val="0"/>
          <w:numId w:val="14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</w:rPr>
        <w:t xml:space="preserve">Počas 30 sekúnd niekoľkokrát pomaly dvihnite krúžok z hladiny a pokladajte ho naspäť. </w:t>
      </w:r>
    </w:p>
    <w:p w:rsidR="0026529E" w:rsidRPr="0026529E" w:rsidRDefault="0026529E" w:rsidP="0026529E">
      <w:pPr>
        <w:spacing w:after="120" w:line="360" w:lineRule="auto"/>
        <w:ind w:left="720"/>
        <w:jc w:val="both"/>
        <w:rPr>
          <w:rFonts w:ascii="Arial" w:eastAsia="Times New Roman" w:hAnsi="Arial" w:cs="Times New Roman"/>
          <w:bCs/>
          <w:iCs/>
        </w:rPr>
      </w:pPr>
      <w:r w:rsidRPr="0026529E">
        <w:rPr>
          <w:rFonts w:ascii="Arial" w:eastAsia="Times New Roman" w:hAnsi="Arial" w:cs="Times New Roman"/>
          <w:bCs/>
          <w:iCs/>
          <w:noProof/>
          <w:sz w:val="24"/>
          <w:lang w:eastAsia="sk-SK"/>
        </w:rPr>
        <w:drawing>
          <wp:inline distT="0" distB="0" distL="0" distR="0" wp14:anchorId="0B66786C" wp14:editId="75268379">
            <wp:extent cx="138430" cy="138430"/>
            <wp:effectExtent l="19050" t="0" r="0" b="0"/>
            <wp:docPr id="11" name="Obrázok 10" descr="C:\Program Files (x86)\Microsoft Office\MEDIA\OFFICE12\Bullets\BD1498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Program Files (x86)\Microsoft Office\MEDIA\OFFICE12\Bullets\BD14980_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29E">
        <w:rPr>
          <w:rFonts w:ascii="Arial" w:eastAsia="Times New Roman" w:hAnsi="Arial" w:cs="Times New Roman"/>
          <w:bCs/>
          <w:iCs/>
          <w:sz w:val="24"/>
        </w:rPr>
        <w:t xml:space="preserve"> </w:t>
      </w:r>
      <w:r w:rsidRPr="0026529E">
        <w:rPr>
          <w:rFonts w:ascii="Arial" w:eastAsia="Times New Roman" w:hAnsi="Arial" w:cs="Times New Roman"/>
          <w:bCs/>
          <w:iCs/>
        </w:rPr>
        <w:t>Senzor zaznamená približne takýto graf (graf 1).</w:t>
      </w:r>
    </w:p>
    <w:p w:rsidR="0026529E" w:rsidRPr="0026529E" w:rsidRDefault="0026529E" w:rsidP="0026529E">
      <w:pPr>
        <w:spacing w:after="120" w:line="360" w:lineRule="auto"/>
        <w:jc w:val="center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noProof/>
          <w:sz w:val="24"/>
          <w:lang w:eastAsia="sk-SK"/>
        </w:rPr>
        <w:lastRenderedPageBreak/>
        <w:drawing>
          <wp:inline distT="0" distB="0" distL="0" distR="0" wp14:anchorId="618EBAA8" wp14:editId="3B9BA90E">
            <wp:extent cx="5658736" cy="2838893"/>
            <wp:effectExtent l="19050" t="0" r="0" b="0"/>
            <wp:docPr id="1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736" cy="283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29E" w:rsidRPr="0026529E" w:rsidRDefault="0026529E" w:rsidP="0026529E">
      <w:pPr>
        <w:spacing w:after="200" w:line="240" w:lineRule="auto"/>
        <w:jc w:val="center"/>
        <w:rPr>
          <w:rFonts w:ascii="Times New Roman" w:eastAsia="Batang" w:hAnsi="Times New Roman" w:cs="Times New Roman"/>
          <w:bCs/>
          <w:noProof/>
          <w:color w:val="000000"/>
          <w:sz w:val="20"/>
          <w:szCs w:val="20"/>
        </w:rPr>
      </w:pPr>
      <w:r w:rsidRPr="0026529E">
        <w:rPr>
          <w:rFonts w:ascii="Times New Roman" w:eastAsia="Batang" w:hAnsi="Times New Roman" w:cs="Times New Roman"/>
          <w:bCs/>
          <w:color w:val="000000"/>
          <w:sz w:val="20"/>
          <w:szCs w:val="20"/>
        </w:rPr>
        <w:t>Graf 1 – meranie sily v čase</w:t>
      </w:r>
    </w:p>
    <w:p w:rsidR="0026529E" w:rsidRPr="0026529E" w:rsidRDefault="0026529E" w:rsidP="0026529E">
      <w:pPr>
        <w:numPr>
          <w:ilvl w:val="0"/>
          <w:numId w:val="15"/>
        </w:numPr>
        <w:spacing w:after="200" w:line="360" w:lineRule="auto"/>
        <w:contextualSpacing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</w:rPr>
        <w:t xml:space="preserve">Namerané hodnoty </w:t>
      </w:r>
      <w:r w:rsidRPr="0026529E">
        <w:rPr>
          <w:rFonts w:ascii="Times New Roman" w:eastAsia="Batang" w:hAnsi="Times New Roman" w:cs="Times New Roman"/>
          <w:i/>
          <w:sz w:val="24"/>
        </w:rPr>
        <w:t>F</w:t>
      </w:r>
      <w:r w:rsidRPr="0026529E">
        <w:rPr>
          <w:rFonts w:ascii="Times New Roman" w:eastAsia="Batang" w:hAnsi="Times New Roman" w:cs="Times New Roman"/>
          <w:i/>
          <w:sz w:val="24"/>
          <w:vertAlign w:val="subscript"/>
        </w:rPr>
        <w:t>MAX</w:t>
      </w:r>
      <w:r w:rsidRPr="0026529E">
        <w:rPr>
          <w:rFonts w:ascii="Times New Roman" w:eastAsia="Batang" w:hAnsi="Times New Roman" w:cs="Times New Roman"/>
          <w:i/>
          <w:sz w:val="24"/>
        </w:rPr>
        <w:t xml:space="preserve">  </w:t>
      </w:r>
      <w:r w:rsidRPr="0026529E">
        <w:rPr>
          <w:rFonts w:ascii="Times New Roman" w:eastAsia="Batang" w:hAnsi="Times New Roman" w:cs="Times New Roman"/>
          <w:sz w:val="24"/>
        </w:rPr>
        <w:t xml:space="preserve">a </w:t>
      </w:r>
      <w:r w:rsidRPr="0026529E">
        <w:rPr>
          <w:rFonts w:ascii="Times New Roman" w:eastAsia="Batang" w:hAnsi="Times New Roman" w:cs="Times New Roman"/>
          <w:i/>
          <w:sz w:val="24"/>
        </w:rPr>
        <w:t xml:space="preserve"> F</w:t>
      </w:r>
      <w:r w:rsidRPr="0026529E">
        <w:rPr>
          <w:rFonts w:ascii="Times New Roman" w:eastAsia="Batang" w:hAnsi="Times New Roman" w:cs="Times New Roman"/>
          <w:i/>
          <w:sz w:val="24"/>
          <w:vertAlign w:val="subscript"/>
        </w:rPr>
        <w:t>G</w:t>
      </w:r>
      <w:r w:rsidRPr="0026529E">
        <w:rPr>
          <w:rFonts w:ascii="Times New Roman" w:eastAsia="Batang" w:hAnsi="Times New Roman" w:cs="Times New Roman"/>
          <w:sz w:val="24"/>
        </w:rPr>
        <w:t xml:space="preserve"> zapíšte do tabuľky. </w:t>
      </w:r>
    </w:p>
    <w:p w:rsidR="0026529E" w:rsidRPr="0026529E" w:rsidRDefault="0026529E" w:rsidP="0026529E">
      <w:pPr>
        <w:keepNext/>
        <w:spacing w:after="120" w:line="360" w:lineRule="auto"/>
        <w:ind w:left="709"/>
        <w:jc w:val="both"/>
        <w:outlineLvl w:val="3"/>
        <w:rPr>
          <w:rFonts w:ascii="Arial" w:eastAsia="Times New Roman" w:hAnsi="Arial" w:cs="Times New Roman"/>
          <w:bCs/>
          <w:iCs/>
        </w:rPr>
      </w:pPr>
      <w:r w:rsidRPr="0026529E">
        <w:rPr>
          <w:rFonts w:ascii="Arial" w:eastAsia="Times New Roman" w:hAnsi="Arial" w:cs="Times New Roman"/>
          <w:bCs/>
          <w:iCs/>
          <w:noProof/>
          <w:lang w:eastAsia="sk-SK"/>
        </w:rPr>
        <w:drawing>
          <wp:inline distT="0" distB="0" distL="0" distR="0" wp14:anchorId="5DB158BF" wp14:editId="77A68F58">
            <wp:extent cx="138430" cy="138430"/>
            <wp:effectExtent l="19050" t="0" r="0" b="0"/>
            <wp:docPr id="13" name="Obrázok 11" descr="C:\Program Files (x86)\Microsoft Office\MEDIA\OFFICE12\Bullets\BD1498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2\Bullets\BD14980_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29E">
        <w:rPr>
          <w:rFonts w:ascii="Arial" w:eastAsia="Times New Roman" w:hAnsi="Arial" w:cs="Times New Roman"/>
          <w:bCs/>
          <w:i/>
          <w:iCs/>
        </w:rPr>
        <w:t xml:space="preserve"> F</w:t>
      </w:r>
      <w:r w:rsidRPr="0026529E">
        <w:rPr>
          <w:rFonts w:ascii="Arial" w:eastAsia="Times New Roman" w:hAnsi="Arial" w:cs="Times New Roman"/>
          <w:bCs/>
          <w:i/>
          <w:iCs/>
          <w:vertAlign w:val="subscript"/>
        </w:rPr>
        <w:t>MAX</w:t>
      </w:r>
      <w:r w:rsidRPr="0026529E">
        <w:rPr>
          <w:rFonts w:ascii="Arial" w:eastAsia="Times New Roman" w:hAnsi="Arial" w:cs="Times New Roman"/>
          <w:bCs/>
          <w:i/>
          <w:iCs/>
        </w:rPr>
        <w:t xml:space="preserve">  </w:t>
      </w:r>
      <w:r w:rsidRPr="0026529E">
        <w:rPr>
          <w:rFonts w:ascii="Arial" w:eastAsia="Times New Roman" w:hAnsi="Arial" w:cs="Times New Roman"/>
          <w:bCs/>
          <w:iCs/>
        </w:rPr>
        <w:t xml:space="preserve">určíme ako priemernú hodnotu </w:t>
      </w:r>
      <w:proofErr w:type="spellStart"/>
      <w:r w:rsidRPr="0026529E">
        <w:rPr>
          <w:rFonts w:ascii="Arial" w:eastAsia="Times New Roman" w:hAnsi="Arial" w:cs="Times New Roman"/>
          <w:bCs/>
          <w:iCs/>
        </w:rPr>
        <w:t>píkov</w:t>
      </w:r>
      <w:proofErr w:type="spellEnd"/>
      <w:r w:rsidRPr="0026529E">
        <w:rPr>
          <w:rFonts w:ascii="Arial" w:eastAsia="Times New Roman" w:hAnsi="Arial" w:cs="Times New Roman"/>
          <w:bCs/>
          <w:iCs/>
        </w:rPr>
        <w:t xml:space="preserve">, avšak nemôžeme zobrať do úvahy všetky, len tie, pri ktorých sa celý krúžok odtrhol naraz z hladiny. </w:t>
      </w:r>
    </w:p>
    <w:p w:rsidR="0026529E" w:rsidRPr="0026529E" w:rsidRDefault="0026529E" w:rsidP="0026529E">
      <w:pPr>
        <w:keepNext/>
        <w:spacing w:after="120" w:line="360" w:lineRule="auto"/>
        <w:ind w:left="709"/>
        <w:jc w:val="both"/>
        <w:outlineLvl w:val="3"/>
        <w:rPr>
          <w:rFonts w:ascii="Arial" w:eastAsia="Times New Roman" w:hAnsi="Arial" w:cs="Times New Roman"/>
          <w:bCs/>
          <w:iCs/>
        </w:rPr>
      </w:pPr>
      <w:r w:rsidRPr="0026529E">
        <w:rPr>
          <w:rFonts w:ascii="Arial" w:eastAsia="Times New Roman" w:hAnsi="Arial" w:cs="Times New Roman"/>
          <w:bCs/>
          <w:i/>
          <w:iCs/>
          <w:noProof/>
          <w:lang w:eastAsia="sk-SK"/>
        </w:rPr>
        <w:drawing>
          <wp:inline distT="0" distB="0" distL="0" distR="0" wp14:anchorId="4BD61BC1" wp14:editId="6FF38D75">
            <wp:extent cx="138430" cy="138430"/>
            <wp:effectExtent l="19050" t="0" r="0" b="0"/>
            <wp:docPr id="14" name="Obrázok 23" descr="C:\Program Files (x86)\Microsoft Office\MEDIA\OFFICE12\Bullets\BD1498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Program Files (x86)\Microsoft Office\MEDIA\OFFICE12\Bullets\BD14980_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29E">
        <w:rPr>
          <w:rFonts w:ascii="Arial" w:eastAsia="Times New Roman" w:hAnsi="Arial" w:cs="Times New Roman"/>
          <w:bCs/>
          <w:i/>
          <w:iCs/>
        </w:rPr>
        <w:t xml:space="preserve"> F</w:t>
      </w:r>
      <w:r w:rsidRPr="0026529E">
        <w:rPr>
          <w:rFonts w:ascii="Arial" w:eastAsia="Times New Roman" w:hAnsi="Arial" w:cs="Times New Roman"/>
          <w:bCs/>
          <w:i/>
          <w:iCs/>
          <w:vertAlign w:val="subscript"/>
        </w:rPr>
        <w:t>G</w:t>
      </w:r>
      <w:r w:rsidRPr="0026529E">
        <w:rPr>
          <w:rFonts w:ascii="Arial" w:eastAsia="Times New Roman" w:hAnsi="Arial" w:cs="Times New Roman"/>
          <w:bCs/>
          <w:iCs/>
        </w:rPr>
        <w:t xml:space="preserve"> senzor zaznamenával, keď sme mali krúžky dvihnuté nad hladinou, na grafe je vyznačená červenou priamkou. </w:t>
      </w:r>
    </w:p>
    <w:p w:rsidR="0026529E" w:rsidRPr="0026529E" w:rsidRDefault="0026529E" w:rsidP="0026529E">
      <w:pPr>
        <w:numPr>
          <w:ilvl w:val="0"/>
          <w:numId w:val="15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</w:rPr>
        <w:t xml:space="preserve">Rovnako zmerajte </w:t>
      </w:r>
      <w:r w:rsidRPr="0026529E">
        <w:rPr>
          <w:rFonts w:ascii="Times New Roman" w:eastAsia="Batang" w:hAnsi="Times New Roman" w:cs="Times New Roman"/>
          <w:i/>
          <w:sz w:val="24"/>
        </w:rPr>
        <w:t>F</w:t>
      </w:r>
      <w:r w:rsidRPr="0026529E">
        <w:rPr>
          <w:rFonts w:ascii="Times New Roman" w:eastAsia="Batang" w:hAnsi="Times New Roman" w:cs="Times New Roman"/>
          <w:i/>
          <w:sz w:val="24"/>
          <w:vertAlign w:val="subscript"/>
        </w:rPr>
        <w:t>MAX</w:t>
      </w:r>
      <w:r w:rsidRPr="0026529E">
        <w:rPr>
          <w:rFonts w:ascii="Times New Roman" w:eastAsia="Batang" w:hAnsi="Times New Roman" w:cs="Times New Roman"/>
          <w:i/>
          <w:sz w:val="24"/>
        </w:rPr>
        <w:t xml:space="preserve">  </w:t>
      </w:r>
      <w:r w:rsidRPr="0026529E">
        <w:rPr>
          <w:rFonts w:ascii="Times New Roman" w:eastAsia="Batang" w:hAnsi="Times New Roman" w:cs="Times New Roman"/>
          <w:sz w:val="24"/>
        </w:rPr>
        <w:t xml:space="preserve">a </w:t>
      </w:r>
      <w:r w:rsidRPr="0026529E">
        <w:rPr>
          <w:rFonts w:ascii="Times New Roman" w:eastAsia="Batang" w:hAnsi="Times New Roman" w:cs="Times New Roman"/>
          <w:i/>
          <w:sz w:val="24"/>
        </w:rPr>
        <w:t xml:space="preserve"> F</w:t>
      </w:r>
      <w:r w:rsidRPr="0026529E">
        <w:rPr>
          <w:rFonts w:ascii="Times New Roman" w:eastAsia="Batang" w:hAnsi="Times New Roman" w:cs="Times New Roman"/>
          <w:i/>
          <w:sz w:val="24"/>
          <w:vertAlign w:val="subscript"/>
        </w:rPr>
        <w:t xml:space="preserve">G </w:t>
      </w:r>
      <w:r w:rsidRPr="0026529E">
        <w:rPr>
          <w:rFonts w:ascii="Times New Roman" w:eastAsia="Batang" w:hAnsi="Times New Roman" w:cs="Times New Roman"/>
          <w:sz w:val="24"/>
        </w:rPr>
        <w:t xml:space="preserve"> aj pre ostatné krúžky.</w:t>
      </w:r>
    </w:p>
    <w:p w:rsidR="0026529E" w:rsidRPr="0026529E" w:rsidRDefault="0026529E" w:rsidP="0026529E">
      <w:pPr>
        <w:numPr>
          <w:ilvl w:val="0"/>
          <w:numId w:val="15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</w:rPr>
        <w:t xml:space="preserve"> Vypočítajte rozdiel síl </w:t>
      </w:r>
      <w:r w:rsidRPr="0026529E">
        <w:rPr>
          <w:rFonts w:ascii="Times New Roman" w:eastAsia="Batang" w:hAnsi="Times New Roman" w:cs="Times New Roman"/>
          <w:i/>
          <w:sz w:val="24"/>
        </w:rPr>
        <w:t>F</w:t>
      </w:r>
      <w:r w:rsidRPr="0026529E">
        <w:rPr>
          <w:rFonts w:ascii="Times New Roman" w:eastAsia="Batang" w:hAnsi="Times New Roman" w:cs="Times New Roman"/>
          <w:sz w:val="24"/>
        </w:rPr>
        <w:t xml:space="preserve"> = </w:t>
      </w:r>
      <w:r w:rsidRPr="0026529E">
        <w:rPr>
          <w:rFonts w:ascii="Times New Roman" w:eastAsia="Batang" w:hAnsi="Times New Roman" w:cs="Times New Roman"/>
          <w:i/>
          <w:sz w:val="24"/>
        </w:rPr>
        <w:t>F</w:t>
      </w:r>
      <w:r w:rsidRPr="0026529E">
        <w:rPr>
          <w:rFonts w:ascii="Times New Roman" w:eastAsia="Batang" w:hAnsi="Times New Roman" w:cs="Times New Roman"/>
          <w:i/>
          <w:sz w:val="24"/>
          <w:vertAlign w:val="subscript"/>
        </w:rPr>
        <w:t>MAX</w:t>
      </w:r>
      <w:r w:rsidRPr="0026529E">
        <w:rPr>
          <w:rFonts w:ascii="Times New Roman" w:eastAsia="Batang" w:hAnsi="Times New Roman" w:cs="Times New Roman"/>
          <w:i/>
          <w:sz w:val="24"/>
        </w:rPr>
        <w:t xml:space="preserve"> </w:t>
      </w:r>
      <m:oMath>
        <m:r>
          <w:rPr>
            <w:rFonts w:ascii="Cambria Math" w:eastAsia="Batang" w:hAnsi="Cambria Math" w:cs="Times New Roman"/>
            <w:sz w:val="24"/>
          </w:rPr>
          <m:t>-</m:t>
        </m:r>
      </m:oMath>
      <w:r w:rsidRPr="0026529E">
        <w:rPr>
          <w:rFonts w:ascii="Times New Roman" w:eastAsia="Batang" w:hAnsi="Times New Roman" w:cs="Times New Roman"/>
          <w:i/>
          <w:sz w:val="24"/>
        </w:rPr>
        <w:t xml:space="preserve"> F</w:t>
      </w:r>
      <w:r w:rsidRPr="0026529E">
        <w:rPr>
          <w:rFonts w:ascii="Times New Roman" w:eastAsia="Batang" w:hAnsi="Times New Roman" w:cs="Times New Roman"/>
          <w:i/>
          <w:sz w:val="24"/>
          <w:vertAlign w:val="subscript"/>
        </w:rPr>
        <w:t>G</w:t>
      </w:r>
      <w:r w:rsidRPr="0026529E">
        <w:rPr>
          <w:rFonts w:ascii="Times New Roman" w:eastAsia="Batang" w:hAnsi="Times New Roman" w:cs="Times New Roman"/>
          <w:sz w:val="24"/>
        </w:rPr>
        <w:t xml:space="preserve"> a výsledky zakreslite do grafu závislosti povrchovej sily </w:t>
      </w:r>
      <w:r w:rsidRPr="0026529E">
        <w:rPr>
          <w:rFonts w:ascii="Times New Roman" w:eastAsia="Batang" w:hAnsi="Times New Roman" w:cs="Times New Roman"/>
          <w:i/>
          <w:sz w:val="24"/>
        </w:rPr>
        <w:t>F</w:t>
      </w:r>
      <w:r w:rsidRPr="0026529E">
        <w:rPr>
          <w:rFonts w:ascii="Times New Roman" w:eastAsia="Batang" w:hAnsi="Times New Roman" w:cs="Times New Roman"/>
          <w:sz w:val="24"/>
        </w:rPr>
        <w:t xml:space="preserve"> od dĺžky okraja </w:t>
      </w:r>
      <w:r w:rsidRPr="0026529E">
        <w:rPr>
          <w:rFonts w:ascii="Times New Roman" w:eastAsia="Batang" w:hAnsi="Times New Roman" w:cs="Times New Roman"/>
          <w:i/>
          <w:sz w:val="24"/>
        </w:rPr>
        <w:t>l</w:t>
      </w:r>
      <w:r w:rsidRPr="0026529E">
        <w:rPr>
          <w:rFonts w:ascii="Times New Roman" w:eastAsia="Batang" w:hAnsi="Times New Roman" w:cs="Times New Roman"/>
          <w:sz w:val="24"/>
        </w:rPr>
        <w:t>.  (</w:t>
      </w:r>
      <w:r w:rsidRPr="0026529E">
        <w:rPr>
          <w:rFonts w:ascii="Times New Roman" w:eastAsia="Batang" w:hAnsi="Times New Roman" w:cs="Times New Roman"/>
          <w:noProof/>
          <w:sz w:val="24"/>
          <w:lang w:eastAsia="sk-SK"/>
        </w:rPr>
        <w:drawing>
          <wp:inline distT="0" distB="0" distL="0" distR="0" wp14:anchorId="6D86B33E" wp14:editId="63974789">
            <wp:extent cx="138430" cy="138430"/>
            <wp:effectExtent l="19050" t="0" r="0" b="0"/>
            <wp:docPr id="15" name="Obrázok 12" descr="C:\Program Files (x86)\Microsoft Office\MEDIA\OFFICE12\Bullets\BD1498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Program Files (x86)\Microsoft Office\MEDIA\OFFICE12\Bullets\BD14980_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29E">
        <w:rPr>
          <w:rFonts w:ascii="Times New Roman" w:eastAsia="Batang" w:hAnsi="Times New Roman" w:cs="Times New Roman"/>
          <w:sz w:val="24"/>
        </w:rPr>
        <w:t xml:space="preserve"> </w:t>
      </w:r>
      <w:r w:rsidRPr="0026529E">
        <w:rPr>
          <w:rFonts w:ascii="Arial" w:eastAsia="Times New Roman" w:hAnsi="Arial" w:cs="Times New Roman"/>
          <w:bCs/>
          <w:iCs/>
        </w:rPr>
        <w:t>graf 2</w:t>
      </w:r>
      <w:r w:rsidRPr="0026529E">
        <w:rPr>
          <w:rFonts w:ascii="Times New Roman" w:eastAsia="Batang" w:hAnsi="Times New Roman" w:cs="Times New Roman"/>
          <w:sz w:val="24"/>
        </w:rPr>
        <w:t>)</w:t>
      </w:r>
    </w:p>
    <w:p w:rsidR="0026529E" w:rsidRPr="0026529E" w:rsidRDefault="0026529E" w:rsidP="0026529E">
      <w:pPr>
        <w:spacing w:after="120" w:line="360" w:lineRule="auto"/>
        <w:jc w:val="center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noProof/>
          <w:sz w:val="24"/>
          <w:lang w:eastAsia="sk-SK"/>
        </w:rPr>
        <w:drawing>
          <wp:inline distT="0" distB="0" distL="0" distR="0" wp14:anchorId="3DA02FE8" wp14:editId="455AA8A7">
            <wp:extent cx="5605145" cy="2573020"/>
            <wp:effectExtent l="19050" t="0" r="0" b="0"/>
            <wp:docPr id="16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29E" w:rsidRPr="0026529E" w:rsidRDefault="0026529E" w:rsidP="0026529E">
      <w:pPr>
        <w:spacing w:after="200" w:line="240" w:lineRule="auto"/>
        <w:jc w:val="center"/>
        <w:rPr>
          <w:rFonts w:ascii="Times New Roman" w:eastAsia="Batang" w:hAnsi="Times New Roman" w:cs="Times New Roman"/>
          <w:bCs/>
          <w:noProof/>
          <w:color w:val="000000"/>
          <w:sz w:val="20"/>
          <w:szCs w:val="20"/>
        </w:rPr>
      </w:pPr>
      <w:r w:rsidRPr="0026529E">
        <w:rPr>
          <w:rFonts w:ascii="Times New Roman" w:eastAsia="Batang" w:hAnsi="Times New Roman" w:cs="Times New Roman"/>
          <w:bCs/>
          <w:color w:val="000000"/>
          <w:sz w:val="20"/>
          <w:szCs w:val="20"/>
        </w:rPr>
        <w:t xml:space="preserve">Graf 2 – Závislosť povrchovej sily </w:t>
      </w:r>
      <w:r w:rsidRPr="0026529E">
        <w:rPr>
          <w:rFonts w:ascii="Times New Roman" w:eastAsia="Batang" w:hAnsi="Times New Roman" w:cs="Times New Roman"/>
          <w:bCs/>
          <w:i/>
          <w:color w:val="000000"/>
          <w:sz w:val="20"/>
          <w:szCs w:val="20"/>
        </w:rPr>
        <w:t>F</w:t>
      </w:r>
      <w:r w:rsidRPr="0026529E">
        <w:rPr>
          <w:rFonts w:ascii="Times New Roman" w:eastAsia="Batang" w:hAnsi="Times New Roman" w:cs="Times New Roman"/>
          <w:bCs/>
          <w:color w:val="000000"/>
          <w:sz w:val="20"/>
          <w:szCs w:val="20"/>
        </w:rPr>
        <w:t xml:space="preserve"> od dĺžky okraja </w:t>
      </w:r>
      <w:r w:rsidRPr="0026529E">
        <w:rPr>
          <w:rFonts w:ascii="Times New Roman" w:eastAsia="Batang" w:hAnsi="Times New Roman" w:cs="Times New Roman"/>
          <w:bCs/>
          <w:i/>
          <w:color w:val="000000"/>
          <w:sz w:val="20"/>
          <w:szCs w:val="20"/>
        </w:rPr>
        <w:t>l</w:t>
      </w:r>
    </w:p>
    <w:p w:rsidR="00646C8F" w:rsidRDefault="00646C8F" w:rsidP="0026529E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  <w:u w:val="single"/>
        </w:rPr>
      </w:pPr>
    </w:p>
    <w:p w:rsidR="0026529E" w:rsidRPr="0026529E" w:rsidRDefault="0026529E" w:rsidP="0026529E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bookmarkStart w:id="0" w:name="_GoBack"/>
      <w:bookmarkEnd w:id="0"/>
      <w:r w:rsidRPr="0026529E">
        <w:rPr>
          <w:rFonts w:ascii="Times New Roman" w:eastAsia="Batang" w:hAnsi="Times New Roman" w:cs="Times New Roman"/>
          <w:sz w:val="24"/>
          <w:u w:val="single"/>
        </w:rPr>
        <w:lastRenderedPageBreak/>
        <w:t>Doplňujúce otázky</w:t>
      </w:r>
      <w:r w:rsidRPr="0026529E">
        <w:rPr>
          <w:rFonts w:ascii="Times New Roman" w:eastAsia="Batang" w:hAnsi="Times New Roman" w:cs="Times New Roman"/>
          <w:sz w:val="24"/>
        </w:rPr>
        <w:t xml:space="preserve">: </w:t>
      </w:r>
    </w:p>
    <w:p w:rsidR="0026529E" w:rsidRPr="0026529E" w:rsidRDefault="0026529E" w:rsidP="0026529E">
      <w:pPr>
        <w:keepNext/>
        <w:keepLines/>
        <w:numPr>
          <w:ilvl w:val="0"/>
          <w:numId w:val="7"/>
        </w:numPr>
        <w:spacing w:after="60" w:line="360" w:lineRule="auto"/>
        <w:ind w:left="709" w:hanging="42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2652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Pôsobila na všetky krúžky rovnako veľká povrchová sila? </w:t>
      </w:r>
    </w:p>
    <w:p w:rsidR="0026529E" w:rsidRPr="00C865B0" w:rsidRDefault="0026529E" w:rsidP="0026529E">
      <w:pPr>
        <w:spacing w:after="0" w:line="360" w:lineRule="auto"/>
        <w:ind w:left="709"/>
        <w:contextualSpacing/>
        <w:jc w:val="both"/>
        <w:rPr>
          <w:rFonts w:ascii="Comic Sans MS" w:eastAsia="Times New Roman" w:hAnsi="Comic Sans MS" w:cs="Times New Roman"/>
          <w:b/>
          <w:color w:val="000000"/>
          <w:spacing w:val="5"/>
          <w:kern w:val="28"/>
          <w:szCs w:val="52"/>
        </w:rPr>
      </w:pPr>
      <w:r w:rsidRPr="00C865B0">
        <w:rPr>
          <w:rFonts w:ascii="Comic Sans MS" w:eastAsia="Times New Roman" w:hAnsi="Comic Sans MS" w:cs="Times New Roman"/>
          <w:b/>
          <w:color w:val="000000"/>
          <w:spacing w:val="5"/>
          <w:kern w:val="28"/>
          <w:szCs w:val="52"/>
        </w:rPr>
        <w:t>Nie, na väčšie krúžky pôsobila väčšia sila.</w:t>
      </w:r>
    </w:p>
    <w:p w:rsidR="0026529E" w:rsidRPr="0026529E" w:rsidRDefault="0026529E" w:rsidP="0026529E">
      <w:pPr>
        <w:keepNext/>
        <w:keepLines/>
        <w:numPr>
          <w:ilvl w:val="0"/>
          <w:numId w:val="16"/>
        </w:numPr>
        <w:spacing w:after="60" w:line="360" w:lineRule="auto"/>
        <w:ind w:hanging="43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2652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Prečo je dôležité, aby sme krúžok dvíhali pomaly?</w:t>
      </w:r>
    </w:p>
    <w:p w:rsidR="0026529E" w:rsidRPr="00C865B0" w:rsidRDefault="0026529E" w:rsidP="0026529E">
      <w:pPr>
        <w:spacing w:after="0" w:line="360" w:lineRule="auto"/>
        <w:ind w:left="709"/>
        <w:contextualSpacing/>
        <w:jc w:val="both"/>
        <w:rPr>
          <w:rFonts w:ascii="Comic Sans MS" w:eastAsia="Times New Roman" w:hAnsi="Comic Sans MS" w:cs="Times New Roman"/>
          <w:b/>
          <w:color w:val="000000"/>
          <w:spacing w:val="5"/>
          <w:kern w:val="28"/>
          <w:szCs w:val="52"/>
        </w:rPr>
      </w:pPr>
      <w:r w:rsidRPr="00C865B0">
        <w:rPr>
          <w:rFonts w:ascii="Comic Sans MS" w:eastAsia="Times New Roman" w:hAnsi="Comic Sans MS" w:cs="Times New Roman"/>
          <w:b/>
          <w:color w:val="000000"/>
          <w:spacing w:val="5"/>
          <w:kern w:val="28"/>
          <w:szCs w:val="52"/>
        </w:rPr>
        <w:t xml:space="preserve">Pri rovnomernom dvíhaní krúžku je výsledná sila pôsobiaca na krúžok nulová, a teda silu, ktorú ukazuje senzor môžeme považovať za súčet povrchovej sily a tiažovej sily pôsobiacej na krúžok. Pri rýchlom dvíhaní by sa krúžok pohyboval so zrýchlením, teda výsledná sila pôsobiaca na krúžok by nebola nulová a </w:t>
      </w:r>
      <w:r w:rsidR="00C865B0">
        <w:rPr>
          <w:rFonts w:ascii="Comic Sans MS" w:eastAsia="Times New Roman" w:hAnsi="Comic Sans MS" w:cs="Times New Roman"/>
          <w:b/>
          <w:color w:val="000000"/>
          <w:spacing w:val="5"/>
          <w:kern w:val="28"/>
          <w:szCs w:val="52"/>
        </w:rPr>
        <w:t>senzor by ukazoval väčšiu silu.</w:t>
      </w:r>
    </w:p>
    <w:p w:rsidR="0026529E" w:rsidRPr="0026529E" w:rsidRDefault="0026529E" w:rsidP="0026529E">
      <w:pPr>
        <w:keepNext/>
        <w:keepLines/>
        <w:numPr>
          <w:ilvl w:val="0"/>
          <w:numId w:val="17"/>
        </w:numPr>
        <w:spacing w:after="60" w:line="360" w:lineRule="auto"/>
        <w:ind w:left="709" w:hanging="42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2652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Na základe grafu povedzte, ako závisí povrchová sila od dĺžky okraja, ktorým sa predmet dotýka kvapaliny. </w:t>
      </w:r>
    </w:p>
    <w:p w:rsidR="0026529E" w:rsidRPr="00C865B0" w:rsidRDefault="0026529E" w:rsidP="0026529E">
      <w:pPr>
        <w:spacing w:after="0" w:line="360" w:lineRule="auto"/>
        <w:ind w:left="709"/>
        <w:contextualSpacing/>
        <w:jc w:val="both"/>
        <w:rPr>
          <w:rFonts w:ascii="Comic Sans MS" w:eastAsia="Times New Roman" w:hAnsi="Comic Sans MS" w:cs="Times New Roman"/>
          <w:b/>
          <w:color w:val="000000"/>
          <w:spacing w:val="5"/>
          <w:kern w:val="28"/>
          <w:szCs w:val="52"/>
        </w:rPr>
      </w:pPr>
      <w:r w:rsidRPr="00C865B0">
        <w:rPr>
          <w:rFonts w:ascii="Comic Sans MS" w:eastAsia="Times New Roman" w:hAnsi="Comic Sans MS" w:cs="Times New Roman"/>
          <w:b/>
          <w:color w:val="000000"/>
          <w:spacing w:val="5"/>
          <w:kern w:val="28"/>
          <w:szCs w:val="52"/>
        </w:rPr>
        <w:t>Povrchová sila závisí priamoúmerne od dĺžky okraja.</w:t>
      </w:r>
    </w:p>
    <w:p w:rsidR="0026529E" w:rsidRPr="0026529E" w:rsidRDefault="0026529E" w:rsidP="0026529E">
      <w:pPr>
        <w:spacing w:after="200" w:line="360" w:lineRule="auto"/>
        <w:ind w:firstLine="709"/>
        <w:jc w:val="both"/>
        <w:rPr>
          <w:rFonts w:ascii="Times New Roman" w:eastAsia="Batang" w:hAnsi="Times New Roman" w:cs="Times New Roman"/>
          <w:sz w:val="24"/>
        </w:rPr>
      </w:pPr>
    </w:p>
    <w:sectPr w:rsidR="0026529E" w:rsidRPr="0026529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C57" w:rsidRDefault="00637C57" w:rsidP="0026529E">
      <w:pPr>
        <w:spacing w:after="0" w:line="240" w:lineRule="auto"/>
      </w:pPr>
      <w:r>
        <w:separator/>
      </w:r>
    </w:p>
  </w:endnote>
  <w:endnote w:type="continuationSeparator" w:id="0">
    <w:p w:rsidR="00637C57" w:rsidRDefault="00637C57" w:rsidP="0026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C57" w:rsidRDefault="00637C57" w:rsidP="0026529E">
      <w:pPr>
        <w:spacing w:after="0" w:line="240" w:lineRule="auto"/>
      </w:pPr>
      <w:r>
        <w:separator/>
      </w:r>
    </w:p>
  </w:footnote>
  <w:footnote w:type="continuationSeparator" w:id="0">
    <w:p w:rsidR="00637C57" w:rsidRDefault="00637C57" w:rsidP="0026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29E" w:rsidRPr="004C5CC9" w:rsidRDefault="004C5CC9" w:rsidP="004C5CC9">
    <w:pPr>
      <w:pStyle w:val="Hlavika"/>
      <w:tabs>
        <w:tab w:val="clear" w:pos="4536"/>
      </w:tabs>
      <w:rPr>
        <w:rFonts w:ascii="Times New Roman" w:hAnsi="Times New Roman" w:cs="Times New Roman"/>
      </w:rPr>
    </w:pPr>
    <w:r w:rsidRPr="00FE41CC">
      <w:rPr>
        <w:rFonts w:ascii="Times New Roman" w:hAnsi="Times New Roman" w:cs="Times New Roman"/>
      </w:rPr>
      <w:t>M</w:t>
    </w:r>
    <w:r>
      <w:rPr>
        <w:rFonts w:ascii="Times New Roman" w:hAnsi="Times New Roman" w:cs="Times New Roman"/>
      </w:rPr>
      <w:t>olekulová fyzika pre Seminár z fyziky – Úloha 2</w:t>
    </w:r>
    <w:r>
      <w:rPr>
        <w:rFonts w:ascii="Times New Roman" w:hAnsi="Times New Roman" w:cs="Times New Roman"/>
      </w:rPr>
      <w:tab/>
      <w:t>Pracovný list pre učiteľa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12A5"/>
    <w:multiLevelType w:val="hybridMultilevel"/>
    <w:tmpl w:val="C5D8863A"/>
    <w:lvl w:ilvl="0" w:tplc="F5C2BE4A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11ECA"/>
    <w:multiLevelType w:val="hybridMultilevel"/>
    <w:tmpl w:val="DDEE7824"/>
    <w:lvl w:ilvl="0" w:tplc="8B34B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33B35"/>
    <w:multiLevelType w:val="hybridMultilevel"/>
    <w:tmpl w:val="25A20CF2"/>
    <w:lvl w:ilvl="0" w:tplc="5FA0F8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63842"/>
    <w:multiLevelType w:val="hybridMultilevel"/>
    <w:tmpl w:val="FA2AB6F8"/>
    <w:lvl w:ilvl="0" w:tplc="08143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2394A"/>
    <w:multiLevelType w:val="hybridMultilevel"/>
    <w:tmpl w:val="0A70DCAC"/>
    <w:lvl w:ilvl="0" w:tplc="F90A81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AB085C"/>
    <w:multiLevelType w:val="hybridMultilevel"/>
    <w:tmpl w:val="D5BACB08"/>
    <w:lvl w:ilvl="0" w:tplc="11F8D6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E29B7"/>
    <w:multiLevelType w:val="hybridMultilevel"/>
    <w:tmpl w:val="38FEBA02"/>
    <w:lvl w:ilvl="0" w:tplc="1A1A9FA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344FE"/>
    <w:multiLevelType w:val="hybridMultilevel"/>
    <w:tmpl w:val="63D09E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2447B"/>
    <w:multiLevelType w:val="hybridMultilevel"/>
    <w:tmpl w:val="57BA08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81240"/>
    <w:multiLevelType w:val="hybridMultilevel"/>
    <w:tmpl w:val="88DE1940"/>
    <w:lvl w:ilvl="0" w:tplc="801C3D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80A55"/>
    <w:multiLevelType w:val="hybridMultilevel"/>
    <w:tmpl w:val="2E8CF9A2"/>
    <w:lvl w:ilvl="0" w:tplc="682CB94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F0324"/>
    <w:multiLevelType w:val="hybridMultilevel"/>
    <w:tmpl w:val="B8C6199E"/>
    <w:lvl w:ilvl="0" w:tplc="5A587A72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C28C5"/>
    <w:multiLevelType w:val="hybridMultilevel"/>
    <w:tmpl w:val="526EB5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D366F"/>
    <w:multiLevelType w:val="hybridMultilevel"/>
    <w:tmpl w:val="0430E228"/>
    <w:lvl w:ilvl="0" w:tplc="AA54E9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53064"/>
    <w:multiLevelType w:val="hybridMultilevel"/>
    <w:tmpl w:val="5F06D406"/>
    <w:lvl w:ilvl="0" w:tplc="F90A81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D553685"/>
    <w:multiLevelType w:val="hybridMultilevel"/>
    <w:tmpl w:val="55A2AF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F2C49"/>
    <w:multiLevelType w:val="hybridMultilevel"/>
    <w:tmpl w:val="9828E4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7"/>
  </w:num>
  <w:num w:numId="5">
    <w:abstractNumId w:val="3"/>
  </w:num>
  <w:num w:numId="6">
    <w:abstractNumId w:val="5"/>
  </w:num>
  <w:num w:numId="7">
    <w:abstractNumId w:val="14"/>
  </w:num>
  <w:num w:numId="8">
    <w:abstractNumId w:val="9"/>
  </w:num>
  <w:num w:numId="9">
    <w:abstractNumId w:val="4"/>
  </w:num>
  <w:num w:numId="10">
    <w:abstractNumId w:val="0"/>
  </w:num>
  <w:num w:numId="11">
    <w:abstractNumId w:val="8"/>
  </w:num>
  <w:num w:numId="12">
    <w:abstractNumId w:val="1"/>
  </w:num>
  <w:num w:numId="13">
    <w:abstractNumId w:val="13"/>
  </w:num>
  <w:num w:numId="14">
    <w:abstractNumId w:val="10"/>
  </w:num>
  <w:num w:numId="15">
    <w:abstractNumId w:val="11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9E"/>
    <w:rsid w:val="0020384B"/>
    <w:rsid w:val="0026529E"/>
    <w:rsid w:val="002B2C91"/>
    <w:rsid w:val="004C5CC9"/>
    <w:rsid w:val="00637C57"/>
    <w:rsid w:val="00646C8F"/>
    <w:rsid w:val="0081174A"/>
    <w:rsid w:val="00A17CDF"/>
    <w:rsid w:val="00C865B0"/>
    <w:rsid w:val="00C95398"/>
    <w:rsid w:val="00DB4765"/>
    <w:rsid w:val="00E07AB0"/>
    <w:rsid w:val="00F6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06FD9-153D-4443-90F6-C60D4909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6529E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6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529E"/>
  </w:style>
  <w:style w:type="paragraph" w:styleId="Pta">
    <w:name w:val="footer"/>
    <w:basedOn w:val="Normlny"/>
    <w:link w:val="PtaChar"/>
    <w:uiPriority w:val="99"/>
    <w:unhideWhenUsed/>
    <w:rsid w:val="0026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5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Klara</cp:lastModifiedBy>
  <cp:revision>7</cp:revision>
  <cp:lastPrinted>2016-09-02T09:57:00Z</cp:lastPrinted>
  <dcterms:created xsi:type="dcterms:W3CDTF">2016-08-18T08:23:00Z</dcterms:created>
  <dcterms:modified xsi:type="dcterms:W3CDTF">2016-09-02T09:57:00Z</dcterms:modified>
</cp:coreProperties>
</file>