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2D08" w14:textId="6714C4C0" w:rsidR="006547B9" w:rsidRDefault="006547B9" w:rsidP="006547B9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Rýchlosť vyparovania</w:t>
      </w:r>
    </w:p>
    <w:p w14:paraId="613B48BF" w14:textId="77777777" w:rsidR="006547B9" w:rsidRPr="006F1374" w:rsidRDefault="006547B9" w:rsidP="006547B9">
      <w:pPr>
        <w:ind w:firstLine="0"/>
        <w:jc w:val="center"/>
        <w:rPr>
          <w:b/>
          <w:bCs/>
          <w:sz w:val="28"/>
          <w:szCs w:val="28"/>
        </w:rPr>
      </w:pPr>
      <w:r w:rsidRPr="006F1374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Učiteľs</w:t>
      </w:r>
      <w:r w:rsidRPr="006F1374">
        <w:rPr>
          <w:b/>
          <w:bCs/>
          <w:sz w:val="28"/>
          <w:szCs w:val="28"/>
        </w:rPr>
        <w:t>ký list)</w:t>
      </w:r>
    </w:p>
    <w:p w14:paraId="3A62B41C" w14:textId="0D058E8E" w:rsidR="006547B9" w:rsidRPr="007D6F9D" w:rsidRDefault="006547B9" w:rsidP="006547B9">
      <w:pPr>
        <w:ind w:firstLine="0"/>
        <w:rPr>
          <w:b/>
          <w:bCs/>
        </w:rPr>
      </w:pPr>
      <w:r w:rsidRPr="007D6F9D">
        <w:rPr>
          <w:b/>
          <w:bCs/>
          <w:u w:val="single"/>
        </w:rPr>
        <w:t>Téma:</w:t>
      </w:r>
      <w:r w:rsidRPr="007D6F9D">
        <w:rPr>
          <w:b/>
          <w:bCs/>
        </w:rPr>
        <w:t xml:space="preserve"> Vyparovanie </w:t>
      </w:r>
    </w:p>
    <w:p w14:paraId="77A45F26" w14:textId="44C886A1" w:rsidR="006547B9" w:rsidRDefault="006547B9" w:rsidP="006547B9">
      <w:pPr>
        <w:ind w:left="709" w:hanging="709"/>
        <w:rPr>
          <w:b/>
          <w:bCs/>
        </w:rPr>
      </w:pPr>
      <w:r w:rsidRPr="007D6F9D">
        <w:rPr>
          <w:b/>
          <w:bCs/>
          <w:u w:val="single"/>
        </w:rPr>
        <w:t>Cieľ:</w:t>
      </w:r>
      <w:r w:rsidRPr="007D6F9D">
        <w:rPr>
          <w:b/>
          <w:bCs/>
        </w:rPr>
        <w:t xml:space="preserve">  Zistiť vplyv vyparovania na zmenu teploty</w:t>
      </w:r>
      <w:r>
        <w:rPr>
          <w:b/>
          <w:bCs/>
        </w:rPr>
        <w:t>.</w:t>
      </w:r>
    </w:p>
    <w:p w14:paraId="77E331DB" w14:textId="09C68731" w:rsidR="006547B9" w:rsidRPr="00D375F3" w:rsidRDefault="006547B9" w:rsidP="006547B9">
      <w:pPr>
        <w:ind w:firstLine="0"/>
      </w:pPr>
      <w:r w:rsidRPr="00D375F3">
        <w:t>Žiaci pomocou pozorovania a</w:t>
      </w:r>
      <w:r>
        <w:t> práce s</w:t>
      </w:r>
      <w:r w:rsidRPr="00D375F3">
        <w:t xml:space="preserve"> </w:t>
      </w:r>
      <w:proofErr w:type="spellStart"/>
      <w:r w:rsidRPr="00D375F3">
        <w:t>termografick</w:t>
      </w:r>
      <w:r>
        <w:t>ým</w:t>
      </w:r>
      <w:proofErr w:type="spellEnd"/>
      <w:r w:rsidRPr="00D375F3">
        <w:t xml:space="preserve"> vide</w:t>
      </w:r>
      <w:r>
        <w:t>om</w:t>
      </w:r>
      <w:r w:rsidRPr="00D375F3">
        <w:t xml:space="preserve"> zisťujú, aké faktory ovplyvňujú rýchlosť vyparovania kvapalín. Pochopia, že vyparovanie je proces, pri ktorom kvapalina odoberá teplo z</w:t>
      </w:r>
      <w:r>
        <w:t> </w:t>
      </w:r>
      <w:r w:rsidRPr="00D375F3">
        <w:t>prostredia</w:t>
      </w:r>
      <w:r>
        <w:t xml:space="preserve">, čím dochádza k </w:t>
      </w:r>
      <w:r w:rsidRPr="00D375F3">
        <w:t>ochladzovani</w:t>
      </w:r>
      <w:r>
        <w:t>u</w:t>
      </w:r>
      <w:r w:rsidRPr="00D375F3">
        <w:t xml:space="preserve"> povrchu.</w:t>
      </w:r>
    </w:p>
    <w:p w14:paraId="61FCA4E7" w14:textId="77777777" w:rsidR="006547B9" w:rsidRPr="00D375F3" w:rsidRDefault="006547B9" w:rsidP="006547B9">
      <w:pPr>
        <w:ind w:firstLine="0"/>
      </w:pPr>
      <w:r>
        <w:rPr>
          <w:b/>
          <w:bCs/>
          <w:u w:val="single"/>
        </w:rPr>
        <w:t xml:space="preserve">Veková skupina: </w:t>
      </w:r>
      <w:r>
        <w:rPr>
          <w:b/>
          <w:bCs/>
        </w:rPr>
        <w:t xml:space="preserve">    </w:t>
      </w:r>
      <w:r w:rsidRPr="00D375F3">
        <w:t>Fyzika pre 8. ročník (Téma: Zmeny skupenstva)</w:t>
      </w:r>
    </w:p>
    <w:p w14:paraId="344F25FC" w14:textId="77777777" w:rsidR="006547B9" w:rsidRPr="00D375F3" w:rsidRDefault="006547B9" w:rsidP="006547B9">
      <w:pPr>
        <w:ind w:firstLine="0"/>
      </w:pPr>
      <w:r w:rsidRPr="00D375F3">
        <w:tab/>
      </w:r>
      <w:r w:rsidRPr="00D375F3">
        <w:tab/>
        <w:t xml:space="preserve">          Fyzika pre 2. ročník SŠ (Téma: Zmeny skupenstva)</w:t>
      </w:r>
    </w:p>
    <w:p w14:paraId="5B70F5E2" w14:textId="77777777" w:rsidR="006547B9" w:rsidRPr="00D375F3" w:rsidRDefault="006547B9" w:rsidP="006547B9">
      <w:pPr>
        <w:ind w:firstLine="0"/>
        <w:rPr>
          <w:b/>
          <w:bCs/>
        </w:rPr>
      </w:pPr>
      <w:r w:rsidRPr="00D375F3">
        <w:rPr>
          <w:b/>
          <w:bCs/>
          <w:u w:val="single"/>
        </w:rPr>
        <w:t xml:space="preserve">Časová dotácia: </w:t>
      </w:r>
      <w:r w:rsidRPr="00D375F3">
        <w:rPr>
          <w:b/>
          <w:bCs/>
        </w:rPr>
        <w:t xml:space="preserve"> </w:t>
      </w:r>
      <w:r w:rsidRPr="00D375F3">
        <w:t>1 vyučovacia hodina (45 min)</w:t>
      </w:r>
    </w:p>
    <w:p w14:paraId="1795C7EE" w14:textId="77777777" w:rsidR="006547B9" w:rsidRPr="00D375F3" w:rsidRDefault="006547B9" w:rsidP="006547B9">
      <w:pPr>
        <w:ind w:firstLine="0"/>
      </w:pPr>
      <w:r w:rsidRPr="00D375F3">
        <w:rPr>
          <w:b/>
          <w:bCs/>
          <w:u w:val="single"/>
        </w:rPr>
        <w:t xml:space="preserve">Pomôcky a technika: </w:t>
      </w:r>
      <w:r w:rsidRPr="00D375F3">
        <w:rPr>
          <w:b/>
          <w:bCs/>
        </w:rPr>
        <w:t xml:space="preserve"> </w:t>
      </w:r>
      <w:r w:rsidRPr="00D375F3">
        <w:t>pracovný list pre každého žiaka, video „Voda a lieh“ (QR kód v PL alebo pre</w:t>
      </w:r>
      <w:r>
        <w:t>mietanie</w:t>
      </w:r>
      <w:r w:rsidRPr="00D375F3">
        <w:t xml:space="preserve"> cez dataprojektor)</w:t>
      </w:r>
      <w:r>
        <w:t>, dataprojektor</w:t>
      </w:r>
    </w:p>
    <w:p w14:paraId="6823AD5B" w14:textId="77777777" w:rsidR="006547B9" w:rsidRDefault="006547B9" w:rsidP="006547B9">
      <w:pPr>
        <w:ind w:firstLine="0"/>
        <w:rPr>
          <w:b/>
          <w:bCs/>
          <w:u w:val="single"/>
        </w:rPr>
      </w:pPr>
      <w:r>
        <w:rPr>
          <w:b/>
          <w:bCs/>
          <w:u w:val="single"/>
        </w:rPr>
        <w:t>Metodické odporúčania</w:t>
      </w:r>
      <w:r w:rsidRPr="00D375F3">
        <w:rPr>
          <w:b/>
          <w:bCs/>
          <w:u w:val="single"/>
        </w:rPr>
        <w:t>:</w:t>
      </w:r>
    </w:p>
    <w:p w14:paraId="3BBE693B" w14:textId="6999741F" w:rsidR="006547B9" w:rsidRDefault="006547B9" w:rsidP="006547B9">
      <w:pPr>
        <w:pStyle w:val="Odsekzoznamu"/>
        <w:numPr>
          <w:ilvl w:val="0"/>
          <w:numId w:val="2"/>
        </w:numPr>
      </w:pPr>
      <w:r w:rsidRPr="00D375F3">
        <w:t>PL</w:t>
      </w:r>
      <w:r>
        <w:t xml:space="preserve"> </w:t>
      </w:r>
      <w:r w:rsidRPr="00D375F3">
        <w:t>vytlačiť farebne, alebo farebné obrázky prezentovať pomocou dataprojektor</w:t>
      </w:r>
      <w:r>
        <w:t>u.</w:t>
      </w:r>
    </w:p>
    <w:p w14:paraId="12D7C8DD" w14:textId="5F4FFC09" w:rsidR="006547B9" w:rsidRPr="007F6EBD" w:rsidRDefault="006547B9" w:rsidP="006547B9">
      <w:pPr>
        <w:pStyle w:val="Odsekzoznamu"/>
        <w:numPr>
          <w:ilvl w:val="0"/>
          <w:numId w:val="2"/>
        </w:numPr>
      </w:pPr>
      <w:r>
        <w:t xml:space="preserve">Videá je vhodné premietať cez </w:t>
      </w:r>
      <w:r w:rsidRPr="00D375F3">
        <w:t>dataprojektor</w:t>
      </w:r>
      <w:r>
        <w:t>.</w:t>
      </w:r>
    </w:p>
    <w:p w14:paraId="7B41843F" w14:textId="1A84CC99" w:rsidR="006547B9" w:rsidRPr="00D375F3" w:rsidRDefault="006547B9" w:rsidP="006547B9">
      <w:pPr>
        <w:pStyle w:val="Odsekzoznamu"/>
        <w:numPr>
          <w:ilvl w:val="0"/>
          <w:numId w:val="2"/>
        </w:numPr>
      </w:pPr>
      <w:r w:rsidRPr="00D375F3">
        <w:t>Mladším žiakom pomôcť s formulovaním hypotéz a abstraktných záverov</w:t>
      </w:r>
      <w:r>
        <w:t>.</w:t>
      </w:r>
    </w:p>
    <w:p w14:paraId="1B7B6D69" w14:textId="73A9CF90" w:rsidR="006547B9" w:rsidRPr="00D375F3" w:rsidRDefault="006547B9" w:rsidP="006547B9">
      <w:pPr>
        <w:pStyle w:val="Odsekzoznamu"/>
        <w:numPr>
          <w:ilvl w:val="0"/>
          <w:numId w:val="2"/>
        </w:numPr>
      </w:pPr>
      <w:r w:rsidRPr="00D375F3">
        <w:t>Pridať výberové možnosti do doplňovačiek ako pomôcku</w:t>
      </w:r>
      <w:r>
        <w:t>.</w:t>
      </w:r>
    </w:p>
    <w:p w14:paraId="692106D2" w14:textId="58F7660F" w:rsidR="006547B9" w:rsidRPr="007F6EBD" w:rsidRDefault="006547B9" w:rsidP="006547B9">
      <w:pPr>
        <w:pStyle w:val="Odsekzoznamu"/>
        <w:numPr>
          <w:ilvl w:val="0"/>
          <w:numId w:val="2"/>
        </w:numPr>
      </w:pPr>
      <w:r w:rsidRPr="00D375F3">
        <w:t>Starším žiakom možno zadať bonus:</w:t>
      </w:r>
      <w:r>
        <w:t xml:space="preserve"> </w:t>
      </w:r>
      <w:r w:rsidR="004E3B43">
        <w:t>„</w:t>
      </w:r>
      <w:r w:rsidRPr="007F6EBD">
        <w:rPr>
          <w:i/>
          <w:iCs/>
        </w:rPr>
        <w:t>Prečo sa lieh vyparuje rýchlejšie než voda?</w:t>
      </w:r>
      <w:r w:rsidR="004E3B43">
        <w:rPr>
          <w:i/>
          <w:iCs/>
        </w:rPr>
        <w:t>“,</w:t>
      </w:r>
      <w:r w:rsidRPr="007F6EBD">
        <w:t xml:space="preserve"> </w:t>
      </w:r>
      <w:r w:rsidR="004E3B43">
        <w:t>a</w:t>
      </w:r>
      <w:r w:rsidRPr="007F6EBD">
        <w:t>lebo</w:t>
      </w:r>
      <w:r w:rsidR="004E3B43">
        <w:t xml:space="preserve"> </w:t>
      </w:r>
      <w:r w:rsidRPr="007F6EBD">
        <w:t xml:space="preserve">otázku: </w:t>
      </w:r>
      <w:r w:rsidR="004E3B43">
        <w:t>„</w:t>
      </w:r>
      <w:r w:rsidRPr="007F6EBD">
        <w:rPr>
          <w:i/>
          <w:iCs/>
        </w:rPr>
        <w:t>Ako sa líši vyparovanie medzi kvapalinami s rôznou teplotou varu?</w:t>
      </w:r>
      <w:r w:rsidR="004E3B43">
        <w:rPr>
          <w:i/>
          <w:iCs/>
        </w:rPr>
        <w:t>“.</w:t>
      </w:r>
    </w:p>
    <w:p w14:paraId="330F908A" w14:textId="457FDDFC" w:rsidR="006547B9" w:rsidRDefault="006547B9" w:rsidP="006547B9">
      <w:pPr>
        <w:ind w:firstLine="0"/>
        <w:rPr>
          <w:b/>
          <w:bCs/>
          <w:u w:val="single"/>
        </w:rPr>
      </w:pPr>
      <w:r w:rsidRPr="00D375F3">
        <w:rPr>
          <w:b/>
          <w:bCs/>
          <w:u w:val="single"/>
        </w:rPr>
        <w:t>Podnety na diskusiu</w:t>
      </w:r>
      <w:r>
        <w:rPr>
          <w:b/>
          <w:bCs/>
          <w:u w:val="single"/>
        </w:rPr>
        <w:t>/r</w:t>
      </w:r>
      <w:r w:rsidRPr="00D375F3">
        <w:rPr>
          <w:b/>
          <w:bCs/>
          <w:u w:val="single"/>
        </w:rPr>
        <w:t>ozšírenie:</w:t>
      </w:r>
    </w:p>
    <w:p w14:paraId="7728C756" w14:textId="77777777" w:rsidR="006547B9" w:rsidRPr="00D375F3" w:rsidRDefault="006547B9" w:rsidP="006547B9">
      <w:pPr>
        <w:pStyle w:val="Odsekzoznamu"/>
        <w:numPr>
          <w:ilvl w:val="0"/>
          <w:numId w:val="3"/>
        </w:numPr>
        <w:rPr>
          <w:b/>
          <w:bCs/>
          <w:u w:val="single"/>
        </w:rPr>
      </w:pPr>
      <w:r w:rsidRPr="00D375F3">
        <w:t>Čo by sa stalo, ak by sme použili inú kvapalinu (olej, benzín)?</w:t>
      </w:r>
    </w:p>
    <w:p w14:paraId="727419D6" w14:textId="6473613A" w:rsidR="006547B9" w:rsidRPr="00D375F3" w:rsidRDefault="006547B9" w:rsidP="006547B9">
      <w:pPr>
        <w:pStyle w:val="Odsekzoznamu"/>
        <w:numPr>
          <w:ilvl w:val="0"/>
          <w:numId w:val="3"/>
        </w:numPr>
        <w:rPr>
          <w:b/>
          <w:bCs/>
          <w:u w:val="single"/>
        </w:rPr>
      </w:pPr>
      <w:r w:rsidRPr="00D375F3">
        <w:t>Ako sa vyparovanie využíva v</w:t>
      </w:r>
      <w:r>
        <w:t> </w:t>
      </w:r>
      <w:r w:rsidRPr="00D375F3">
        <w:t>technológiách</w:t>
      </w:r>
      <w:r>
        <w:t xml:space="preserve"> a bežnom živote</w:t>
      </w:r>
      <w:r w:rsidRPr="00D375F3">
        <w:t xml:space="preserve"> (chladenie procesorov, ochladzovanie</w:t>
      </w:r>
      <w:r>
        <w:t xml:space="preserve"> tela</w:t>
      </w:r>
      <w:r w:rsidRPr="00D375F3">
        <w:t xml:space="preserve"> pot</w:t>
      </w:r>
      <w:r>
        <w:t>om</w:t>
      </w:r>
      <w:r w:rsidRPr="00D375F3">
        <w:t>)?</w:t>
      </w:r>
    </w:p>
    <w:p w14:paraId="6B1020A6" w14:textId="60511519" w:rsidR="006547B9" w:rsidRPr="00D375F3" w:rsidRDefault="006547B9" w:rsidP="006547B9">
      <w:pPr>
        <w:pStyle w:val="Odsekzoznamu"/>
        <w:numPr>
          <w:ilvl w:val="0"/>
          <w:numId w:val="3"/>
        </w:numPr>
        <w:rPr>
          <w:b/>
          <w:bCs/>
          <w:u w:val="single"/>
        </w:rPr>
      </w:pPr>
      <w:r w:rsidRPr="00D375F3">
        <w:t xml:space="preserve">Diskusia o dezinfekcii liehom – prečo </w:t>
      </w:r>
      <w:r>
        <w:t>nás dezinfekcia chladí</w:t>
      </w:r>
      <w:r w:rsidRPr="00D375F3">
        <w:t>?</w:t>
      </w:r>
    </w:p>
    <w:p w14:paraId="64C16E86" w14:textId="77777777" w:rsidR="006547B9" w:rsidRDefault="006547B9" w:rsidP="006547B9">
      <w:pPr>
        <w:ind w:firstLine="0"/>
      </w:pPr>
      <w:r w:rsidRPr="00D375F3">
        <w:rPr>
          <w:b/>
          <w:bCs/>
          <w:u w:val="single"/>
        </w:rPr>
        <w:t>Riešenie PL:</w:t>
      </w:r>
    </w:p>
    <w:p w14:paraId="6BB9EC02" w14:textId="77777777" w:rsidR="006547B9" w:rsidRDefault="006547B9" w:rsidP="006547B9">
      <w:pPr>
        <w:ind w:firstLine="0"/>
      </w:pPr>
      <w:r w:rsidRPr="00D375F3">
        <w:t>V riešení pracovného listu uvádzame predpokladané odpovede od žiakov</w:t>
      </w:r>
      <w:r>
        <w:t>.</w:t>
      </w:r>
    </w:p>
    <w:p w14:paraId="56A0070E" w14:textId="77777777" w:rsidR="006547B9" w:rsidRPr="00D375F3" w:rsidRDefault="006547B9" w:rsidP="006547B9">
      <w:pPr>
        <w:ind w:firstLine="0"/>
      </w:pPr>
    </w:p>
    <w:p w14:paraId="543B8784" w14:textId="77777777" w:rsidR="006547B9" w:rsidRDefault="006547B9" w:rsidP="006547B9">
      <w:pPr>
        <w:ind w:firstLine="0"/>
        <w:rPr>
          <w:i/>
          <w:iCs/>
        </w:rPr>
      </w:pPr>
    </w:p>
    <w:p w14:paraId="0ACAAE38" w14:textId="77777777" w:rsidR="006547B9" w:rsidRDefault="006547B9" w:rsidP="006547B9">
      <w:pPr>
        <w:ind w:firstLine="0"/>
        <w:rPr>
          <w:i/>
          <w:iCs/>
        </w:rPr>
      </w:pPr>
    </w:p>
    <w:p w14:paraId="1C8A56F7" w14:textId="77777777" w:rsidR="006547B9" w:rsidRDefault="006547B9" w:rsidP="006547B9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Rýchlosť vyparovania</w:t>
      </w:r>
    </w:p>
    <w:p w14:paraId="0236F330" w14:textId="77777777" w:rsidR="006547B9" w:rsidRDefault="006547B9" w:rsidP="006547B9">
      <w:pPr>
        <w:ind w:firstLine="0"/>
        <w:jc w:val="center"/>
        <w:rPr>
          <w:b/>
          <w:bCs/>
          <w:sz w:val="28"/>
          <w:szCs w:val="28"/>
        </w:rPr>
      </w:pPr>
      <w:r w:rsidRPr="007611F0">
        <w:rPr>
          <w:b/>
          <w:bCs/>
          <w:sz w:val="28"/>
          <w:szCs w:val="28"/>
        </w:rPr>
        <w:t>(Učiteľský list)</w:t>
      </w:r>
      <w:bookmarkStart w:id="0" w:name="_Hlk192572836"/>
    </w:p>
    <w:p w14:paraId="111C276C" w14:textId="77777777" w:rsidR="006547B9" w:rsidRPr="007F6EBD" w:rsidRDefault="006547B9" w:rsidP="006547B9">
      <w:pPr>
        <w:pStyle w:val="Odsekzoznamu"/>
        <w:numPr>
          <w:ilvl w:val="0"/>
          <w:numId w:val="7"/>
        </w:numPr>
        <w:ind w:left="567" w:hanging="425"/>
        <w:rPr>
          <w:b/>
          <w:bCs/>
          <w:sz w:val="28"/>
          <w:szCs w:val="28"/>
        </w:rPr>
      </w:pPr>
      <w:r>
        <w:t>Pokús sa vysvetliť: P</w:t>
      </w:r>
      <w:r w:rsidRPr="0024013F">
        <w:t xml:space="preserve">rečo </w:t>
      </w:r>
      <w:r>
        <w:t xml:space="preserve">ti </w:t>
      </w:r>
      <w:r w:rsidRPr="0024013F">
        <w:t xml:space="preserve">je </w:t>
      </w:r>
      <w:r>
        <w:t>zima</w:t>
      </w:r>
      <w:r w:rsidRPr="0024013F">
        <w:t>, keď vyjde</w:t>
      </w:r>
      <w:r>
        <w:t>š</w:t>
      </w:r>
      <w:r w:rsidRPr="0024013F">
        <w:t xml:space="preserve"> z</w:t>
      </w:r>
      <w:r>
        <w:t> </w:t>
      </w:r>
      <w:r w:rsidRPr="0024013F">
        <w:t>bazéna</w:t>
      </w:r>
      <w:r>
        <w:t>?</w:t>
      </w:r>
    </w:p>
    <w:p w14:paraId="00210972" w14:textId="77777777" w:rsidR="006547B9" w:rsidRDefault="006547B9" w:rsidP="006547B9">
      <w:pPr>
        <w:ind w:left="567" w:firstLine="0"/>
        <w:rPr>
          <w:b/>
          <w:bCs/>
          <w:i/>
          <w:iCs/>
        </w:rPr>
      </w:pPr>
      <w:r w:rsidRPr="007F6EBD">
        <w:rPr>
          <w:b/>
          <w:bCs/>
          <w:i/>
          <w:iCs/>
        </w:rPr>
        <w:t>Voda z pokožky sa vyparuje, čím odoberá teplo z tela. Pri vyparovaní sa spotrebúva energia vo forme tepla, čo vedie k ochladzovaniu pokožky.</w:t>
      </w:r>
      <w:r>
        <w:rPr>
          <w:b/>
          <w:bCs/>
          <w:i/>
          <w:iCs/>
        </w:rPr>
        <w:t xml:space="preserve"> Preto sa zníži teplota kože, čo subjektívne vnímame ako chlad.</w:t>
      </w:r>
    </w:p>
    <w:bookmarkEnd w:id="0"/>
    <w:p w14:paraId="0E740F2B" w14:textId="5081DA3D" w:rsidR="006547B9" w:rsidRPr="00F479AE" w:rsidRDefault="006547B9" w:rsidP="006547B9">
      <w:pPr>
        <w:pStyle w:val="Odsekzoznamu"/>
        <w:numPr>
          <w:ilvl w:val="0"/>
          <w:numId w:val="7"/>
        </w:numPr>
        <w:ind w:left="567" w:hanging="425"/>
      </w:pPr>
      <w:r w:rsidRPr="0078743D">
        <w:rPr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3BFD12C" wp14:editId="6E1D5342">
            <wp:simplePos x="0" y="0"/>
            <wp:positionH relativeFrom="column">
              <wp:posOffset>429895</wp:posOffset>
            </wp:positionH>
            <wp:positionV relativeFrom="page">
              <wp:posOffset>3275965</wp:posOffset>
            </wp:positionV>
            <wp:extent cx="2431447" cy="1980000"/>
            <wp:effectExtent l="0" t="0" r="6985" b="1270"/>
            <wp:wrapTopAndBottom/>
            <wp:docPr id="449725037" name="Obrázok 1" descr="Obrázok, na ktorom je sviečka, hrnček, vnútri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725037" name="Obrázok 1" descr="Obrázok, na ktorom je sviečka, hrnček, vnútri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47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43D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4407B6D" wp14:editId="1749FE9B">
            <wp:simplePos x="0" y="0"/>
            <wp:positionH relativeFrom="column">
              <wp:posOffset>3016712</wp:posOffset>
            </wp:positionH>
            <wp:positionV relativeFrom="page">
              <wp:posOffset>3276600</wp:posOffset>
            </wp:positionV>
            <wp:extent cx="2656219" cy="1980000"/>
            <wp:effectExtent l="0" t="0" r="0" b="1270"/>
            <wp:wrapTopAndBottom/>
            <wp:docPr id="485022886" name="Obrázok 1" descr="Obrázok, na ktorom je snímka obrazovky, text, pestrofarebnosť, multimediálny softvér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022886" name="Obrázok 1" descr="Obrázok, na ktorom je snímka obrazovky, text, pestrofarebnosť, multimediálny softvér&#10;&#10;Obsah vygenerovaný umelou inteligenciou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"/>
                    <a:stretch/>
                  </pic:blipFill>
                  <pic:spPr bwMode="auto">
                    <a:xfrm>
                      <a:off x="0" y="0"/>
                      <a:ext cx="2656219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79AE">
        <w:t>Na obráz</w:t>
      </w:r>
      <w:r>
        <w:t>k</w:t>
      </w:r>
      <w:r w:rsidRPr="00F479AE">
        <w:t>u</w:t>
      </w:r>
      <w:r w:rsidRPr="006547B9">
        <w:rPr>
          <w:rStyle w:val="Odkaznakomentr"/>
          <w:rFonts w:eastAsiaTheme="majorEastAsia"/>
        </w:rPr>
        <w:t xml:space="preserve">  s</w:t>
      </w:r>
      <w:r w:rsidRPr="00F479AE">
        <w:t xml:space="preserve">ú znázornené dva pásy špongiovej utierky, ktoré boli namočené </w:t>
      </w:r>
      <w:r>
        <w:t xml:space="preserve">jeden </w:t>
      </w:r>
      <w:r w:rsidRPr="00F479AE">
        <w:t>do</w:t>
      </w:r>
      <w:r>
        <w:t> </w:t>
      </w:r>
      <w:r w:rsidRPr="00F479AE">
        <w:t>liehu a</w:t>
      </w:r>
      <w:r>
        <w:t> druhý do</w:t>
      </w:r>
      <w:r w:rsidRPr="00F479AE">
        <w:t xml:space="preserve"> vody izbovej teploty. </w:t>
      </w:r>
    </w:p>
    <w:p w14:paraId="1576934E" w14:textId="106750E1" w:rsidR="006547B9" w:rsidRDefault="006547B9" w:rsidP="006547B9">
      <w:pPr>
        <w:pStyle w:val="Odsekzoznamu"/>
        <w:numPr>
          <w:ilvl w:val="0"/>
          <w:numId w:val="8"/>
        </w:numPr>
        <w:ind w:left="709" w:hanging="425"/>
      </w:pPr>
      <w:r w:rsidRPr="00F479AE">
        <w:t xml:space="preserve">Vyslov hypotézu, </w:t>
      </w:r>
      <w:r>
        <w:t xml:space="preserve">ktorú z týchto dvoch kvapalín budeme na </w:t>
      </w:r>
      <w:proofErr w:type="spellStart"/>
      <w:r>
        <w:t>termokamere</w:t>
      </w:r>
      <w:proofErr w:type="spellEnd"/>
      <w:r>
        <w:t xml:space="preserve"> vidieť zafarbovať sa na tmavomodro.</w:t>
      </w:r>
    </w:p>
    <w:p w14:paraId="00FDDF67" w14:textId="22CCD637" w:rsidR="006547B9" w:rsidRPr="007611F0" w:rsidRDefault="00E72002" w:rsidP="006547B9">
      <w:pPr>
        <w:ind w:left="709" w:firstLine="0"/>
        <w:rPr>
          <w:b/>
          <w:bCs/>
          <w:i/>
          <w:iCs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3238DD86" wp14:editId="6CE138B9">
            <wp:simplePos x="0" y="0"/>
            <wp:positionH relativeFrom="column">
              <wp:posOffset>4719955</wp:posOffset>
            </wp:positionH>
            <wp:positionV relativeFrom="paragraph">
              <wp:posOffset>547370</wp:posOffset>
            </wp:positionV>
            <wp:extent cx="768350" cy="786765"/>
            <wp:effectExtent l="0" t="0" r="0" b="0"/>
            <wp:wrapNone/>
            <wp:docPr id="2056781481" name="Obrázok 2" descr="Obrázok, na ktorom je vzor, grafika, pixel, dizaj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81481" name="Obrázok 2" descr="Obrázok, na ktorom je vzor, grafika, pixel, dizajn&#10;&#10;Obsah vygenerovaný umelou inteligenciou môže byť nesprávny.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63" t="10699" r="11628" b="10232"/>
                    <a:stretch/>
                  </pic:blipFill>
                  <pic:spPr bwMode="auto">
                    <a:xfrm>
                      <a:off x="0" y="0"/>
                      <a:ext cx="76835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07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62367" wp14:editId="79407C2C">
                <wp:simplePos x="0" y="0"/>
                <wp:positionH relativeFrom="column">
                  <wp:posOffset>5527675</wp:posOffset>
                </wp:positionH>
                <wp:positionV relativeFrom="paragraph">
                  <wp:posOffset>605790</wp:posOffset>
                </wp:positionV>
                <wp:extent cx="695739" cy="244928"/>
                <wp:effectExtent l="0" t="0" r="0" b="3175"/>
                <wp:wrapNone/>
                <wp:docPr id="26811709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39" cy="244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E5FC1" w14:textId="77777777" w:rsidR="006547B9" w:rsidRPr="00D87A09" w:rsidRDefault="006547B9" w:rsidP="006547B9">
                            <w:pPr>
                              <w:ind w:firstLine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87A0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SCAN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6236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35.25pt;margin-top:47.7pt;width:54.8pt;height:1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" filled="f" stroked="f" strokeweight=".5pt">
                <v:textbox>
                  <w:txbxContent>
                    <w:p w14:paraId="2FFE5FC1" w14:textId="77777777" w:rsidR="006547B9" w:rsidRPr="00D87A09" w:rsidRDefault="006547B9" w:rsidP="006547B9">
                      <w:pPr>
                        <w:ind w:firstLine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87A09">
                        <w:rPr>
                          <w:b/>
                          <w:bCs/>
                          <w:sz w:val="16"/>
                          <w:szCs w:val="16"/>
                        </w:rPr>
                        <w:t>SCAN ME</w:t>
                      </w:r>
                    </w:p>
                  </w:txbxContent>
                </v:textbox>
              </v:shape>
            </w:pict>
          </mc:Fallback>
        </mc:AlternateContent>
      </w:r>
      <w:r w:rsidR="006547B9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61D2B" wp14:editId="6F85AE9A">
                <wp:simplePos x="0" y="0"/>
                <wp:positionH relativeFrom="column">
                  <wp:posOffset>5488940</wp:posOffset>
                </wp:positionH>
                <wp:positionV relativeFrom="paragraph">
                  <wp:posOffset>602615</wp:posOffset>
                </wp:positionV>
                <wp:extent cx="786020" cy="288235"/>
                <wp:effectExtent l="19050" t="0" r="33655" b="112395"/>
                <wp:wrapNone/>
                <wp:docPr id="261933922" name="Bublina myšlienky: obláč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020" cy="288235"/>
                        </a:xfrm>
                        <a:prstGeom prst="cloudCallout">
                          <a:avLst>
                            <a:gd name="adj1" fmla="val -48351"/>
                            <a:gd name="adj2" fmla="val 7587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C4761" w14:textId="77777777" w:rsidR="006547B9" w:rsidRDefault="006547B9" w:rsidP="006547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61D2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a myšlienky: obláčik 5" o:spid="_x0000_s1027" type="#_x0000_t106" style="position:absolute;left:0;text-align:left;margin-left:432.2pt;margin-top:47.45pt;width:61.9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" adj="356,27190" fillcolor="white [3201]" strokecolor="black [3213]" strokeweight="1pt">
                <v:stroke joinstyle="miter"/>
                <v:textbox>
                  <w:txbxContent>
                    <w:p w14:paraId="4CAC4761" w14:textId="77777777" w:rsidR="006547B9" w:rsidRDefault="006547B9" w:rsidP="006547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547B9" w:rsidRPr="0068461C">
        <w:rPr>
          <w:b/>
          <w:bCs/>
          <w:i/>
          <w:iCs/>
        </w:rPr>
        <w:t xml:space="preserve">Na tmavomodro sa zafarbí lieh, pretože sa rýchlejšie vyparuje, </w:t>
      </w:r>
      <w:r w:rsidR="006547B9" w:rsidRPr="00611E96">
        <w:rPr>
          <w:b/>
          <w:bCs/>
          <w:i/>
          <w:iCs/>
        </w:rPr>
        <w:t>odoberá z povrchu viac tepla za kratší čas, čo spôsobuje jeho rýchlejšie ochladzovanie</w:t>
      </w:r>
      <w:r w:rsidR="006547B9">
        <w:rPr>
          <w:b/>
          <w:bCs/>
          <w:i/>
          <w:iCs/>
        </w:rPr>
        <w:t xml:space="preserve"> a teda aj výraznejší farebný rozdiel na </w:t>
      </w:r>
      <w:proofErr w:type="spellStart"/>
      <w:r w:rsidR="006547B9">
        <w:rPr>
          <w:b/>
          <w:bCs/>
          <w:i/>
          <w:iCs/>
        </w:rPr>
        <w:t>termokamere</w:t>
      </w:r>
      <w:proofErr w:type="spellEnd"/>
      <w:r w:rsidR="006547B9">
        <w:rPr>
          <w:b/>
          <w:bCs/>
          <w:i/>
          <w:iCs/>
        </w:rPr>
        <w:t>.</w:t>
      </w:r>
    </w:p>
    <w:p w14:paraId="267023B4" w14:textId="77777777" w:rsidR="006547B9" w:rsidRPr="0027205E" w:rsidRDefault="006547B9" w:rsidP="00A507DD">
      <w:pPr>
        <w:pStyle w:val="Odsekzoznamu"/>
        <w:numPr>
          <w:ilvl w:val="0"/>
          <w:numId w:val="5"/>
        </w:numPr>
        <w:ind w:left="567" w:hanging="425"/>
      </w:pPr>
      <w:r w:rsidRPr="00F479AE">
        <w:t>Pozri si video „Voda a lieh“</w:t>
      </w:r>
      <w:r>
        <w:t xml:space="preserve"> (prístup cez QR kód) a zaznamenaj svoje </w:t>
      </w:r>
      <w:r>
        <w:tab/>
        <w:t xml:space="preserve">  pozorovania. Doplň vety.</w:t>
      </w:r>
      <w:r w:rsidRPr="001D512B">
        <w:rPr>
          <w:lang w:eastAsia="sk-SK"/>
        </w:rPr>
        <w:t xml:space="preserve"> </w:t>
      </w:r>
    </w:p>
    <w:p w14:paraId="37167FA6" w14:textId="2B14499F" w:rsidR="006547B9" w:rsidRDefault="006547B9" w:rsidP="00A507DD">
      <w:pPr>
        <w:pStyle w:val="Odsekzoznamu"/>
        <w:numPr>
          <w:ilvl w:val="0"/>
          <w:numId w:val="1"/>
        </w:numPr>
        <w:ind w:left="851" w:hanging="425"/>
      </w:pPr>
      <w:r>
        <w:t>Na tmavomodro sa skôr zafarbil pásik špongiovej utierky namočený do</w:t>
      </w:r>
      <w:r w:rsidRPr="00462B73">
        <w:rPr>
          <w:b/>
          <w:bCs/>
          <w:i/>
          <w:iCs/>
        </w:rPr>
        <w:t xml:space="preserve"> liehu</w:t>
      </w:r>
      <w:r w:rsidR="00A507DD">
        <w:t xml:space="preserve">. Je to spôsobené tým, že </w:t>
      </w:r>
      <w:r w:rsidRPr="00462B73">
        <w:rPr>
          <w:b/>
          <w:bCs/>
          <w:i/>
          <w:iCs/>
        </w:rPr>
        <w:t>lieh</w:t>
      </w:r>
      <w:r>
        <w:t xml:space="preserve"> sa vyparuje rýchlejšie než </w:t>
      </w:r>
      <w:r w:rsidRPr="00462B73">
        <w:rPr>
          <w:b/>
          <w:bCs/>
          <w:i/>
          <w:iCs/>
        </w:rPr>
        <w:t>voda</w:t>
      </w:r>
      <w:r>
        <w:t>.</w:t>
      </w:r>
    </w:p>
    <w:p w14:paraId="752BD0DA" w14:textId="77777777" w:rsidR="006547B9" w:rsidRDefault="006547B9" w:rsidP="00A507DD">
      <w:pPr>
        <w:pStyle w:val="Odsekzoznamu"/>
        <w:numPr>
          <w:ilvl w:val="0"/>
          <w:numId w:val="1"/>
        </w:numPr>
        <w:ind w:left="851" w:hanging="425"/>
      </w:pPr>
      <w:r>
        <w:t xml:space="preserve">Pri vyparovaní kvapaliny dochádza k </w:t>
      </w:r>
      <w:r w:rsidRPr="00462B73">
        <w:rPr>
          <w:b/>
          <w:bCs/>
          <w:i/>
          <w:iCs/>
        </w:rPr>
        <w:t xml:space="preserve">ochladzovaniu </w:t>
      </w:r>
      <w:r>
        <w:t xml:space="preserve">povrchu, pretože kvapalina </w:t>
      </w:r>
      <w:r w:rsidRPr="00462B73">
        <w:rPr>
          <w:b/>
          <w:bCs/>
          <w:i/>
          <w:iCs/>
        </w:rPr>
        <w:t>odoberá</w:t>
      </w:r>
      <w:r>
        <w:t xml:space="preserve"> teplo z okolia, aby mohla prejsť do </w:t>
      </w:r>
      <w:r w:rsidRPr="00462B73">
        <w:rPr>
          <w:b/>
          <w:bCs/>
          <w:i/>
          <w:iCs/>
        </w:rPr>
        <w:t xml:space="preserve">plynného </w:t>
      </w:r>
      <w:r>
        <w:t>skupenstva.</w:t>
      </w:r>
    </w:p>
    <w:p w14:paraId="2CF83B53" w14:textId="77777777" w:rsidR="006547B9" w:rsidRDefault="006547B9" w:rsidP="00A507DD">
      <w:pPr>
        <w:pStyle w:val="Odsekzoznamu"/>
        <w:numPr>
          <w:ilvl w:val="0"/>
          <w:numId w:val="1"/>
        </w:numPr>
        <w:ind w:left="851" w:hanging="425"/>
      </w:pPr>
      <w:r w:rsidRPr="00462B73">
        <w:rPr>
          <w:b/>
          <w:bCs/>
          <w:i/>
          <w:iCs/>
        </w:rPr>
        <w:t>Vyššia</w:t>
      </w:r>
      <w:r>
        <w:t xml:space="preserve"> teplota prostredia spôsobí, že sa kvapaliny vyparujú </w:t>
      </w:r>
      <w:r w:rsidRPr="00462B73">
        <w:rPr>
          <w:b/>
          <w:bCs/>
          <w:i/>
          <w:iCs/>
        </w:rPr>
        <w:t>rýchlejšie</w:t>
      </w:r>
      <w:r>
        <w:t>, pretože molekuly kvapaliny majú viac energie na prechod do plynného skupenstva.</w:t>
      </w:r>
    </w:p>
    <w:p w14:paraId="4A08AA01" w14:textId="77777777" w:rsidR="006547B9" w:rsidRPr="0068461C" w:rsidRDefault="006547B9" w:rsidP="006547B9">
      <w:pPr>
        <w:ind w:firstLine="0"/>
        <w:rPr>
          <w:i/>
          <w:iCs/>
        </w:rPr>
      </w:pPr>
    </w:p>
    <w:p w14:paraId="496ED3CF" w14:textId="77777777" w:rsidR="006547B9" w:rsidRDefault="006547B9" w:rsidP="006547B9">
      <w:pPr>
        <w:ind w:firstLine="0"/>
      </w:pPr>
    </w:p>
    <w:p w14:paraId="29735819" w14:textId="77777777" w:rsidR="00A507DD" w:rsidRPr="00F479AE" w:rsidRDefault="00A507DD" w:rsidP="006547B9">
      <w:pPr>
        <w:ind w:firstLine="0"/>
      </w:pPr>
    </w:p>
    <w:p w14:paraId="3BC0982C" w14:textId="77777777" w:rsidR="006547B9" w:rsidRPr="00F479AE" w:rsidRDefault="006547B9" w:rsidP="006547B9">
      <w:pPr>
        <w:pStyle w:val="Odsekzoznamu"/>
        <w:numPr>
          <w:ilvl w:val="0"/>
          <w:numId w:val="4"/>
        </w:numPr>
        <w:tabs>
          <w:tab w:val="left" w:pos="426"/>
        </w:tabs>
      </w:pPr>
      <w:r>
        <w:lastRenderedPageBreak/>
        <w:t>Porovnaj jednotlivé kvapaliny. S</w:t>
      </w:r>
      <w:r w:rsidRPr="00F479AE">
        <w:t xml:space="preserve">právne </w:t>
      </w:r>
      <w:r>
        <w:t xml:space="preserve">priraď </w:t>
      </w:r>
      <w:r w:rsidRPr="00F479AE">
        <w:t>možnosti</w:t>
      </w:r>
      <w:r>
        <w:t xml:space="preserve"> do tabuľky. </w:t>
      </w:r>
    </w:p>
    <w:p w14:paraId="669AA001" w14:textId="43473D7B" w:rsidR="006547B9" w:rsidRDefault="006547B9" w:rsidP="006547B9">
      <w:pPr>
        <w:ind w:firstLine="0"/>
        <w:rPr>
          <w:i/>
          <w:iCs/>
          <w:vertAlign w:val="superscript"/>
        </w:rPr>
      </w:pPr>
      <w:r w:rsidRPr="00F479AE">
        <w:rPr>
          <w:i/>
          <w:iCs/>
        </w:rPr>
        <w:t>má neutrálnu vôňu a chuť; teplota varu pri normálnom tlaku je približne 100 °C; nie je dobrým vodičom elektri</w:t>
      </w:r>
      <w:r>
        <w:rPr>
          <w:i/>
          <w:iCs/>
        </w:rPr>
        <w:t>ckého prúdu</w:t>
      </w:r>
      <w:r w:rsidRPr="00F479AE">
        <w:rPr>
          <w:i/>
          <w:iCs/>
        </w:rPr>
        <w:t>; hustota je 1 g/cm</w:t>
      </w:r>
      <w:r w:rsidRPr="00F479AE">
        <w:rPr>
          <w:i/>
          <w:iCs/>
          <w:vertAlign w:val="superscript"/>
        </w:rPr>
        <w:t>3</w:t>
      </w:r>
      <w:r w:rsidRPr="00F479AE">
        <w:rPr>
          <w:i/>
          <w:iCs/>
        </w:rPr>
        <w:t>; je kvapalina; používa sa ako rozpúšťadlo a dezinfekcia; teplota varu pri normálnom tlaku je približne 78,5 °C; je dobrým vodičom elektri</w:t>
      </w:r>
      <w:r>
        <w:rPr>
          <w:i/>
          <w:iCs/>
        </w:rPr>
        <w:t>ckého prúdu</w:t>
      </w:r>
      <w:r w:rsidRPr="00F479AE">
        <w:rPr>
          <w:i/>
          <w:iCs/>
        </w:rPr>
        <w:t>, používa sa na pitie, aj na domáce a priemyselné účely; má charakteristický zápach a chuť; hustota je 0,79 g/ cm</w:t>
      </w:r>
      <w:r w:rsidRPr="00F479AE">
        <w:rPr>
          <w:i/>
          <w:iCs/>
          <w:vertAlign w:val="superscript"/>
        </w:rPr>
        <w:t>3</w:t>
      </w:r>
    </w:p>
    <w:tbl>
      <w:tblPr>
        <w:tblStyle w:val="Tabukasmriekou1svetl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6547B9" w:rsidRPr="006A43CD" w14:paraId="58BB5A28" w14:textId="77777777" w:rsidTr="00242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</w:tcPr>
          <w:p w14:paraId="54F94644" w14:textId="77777777" w:rsidR="006547B9" w:rsidRPr="006A43CD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6A43CD">
              <w:rPr>
                <w:sz w:val="22"/>
                <w:szCs w:val="22"/>
              </w:rPr>
              <w:t>Voda</w:t>
            </w:r>
          </w:p>
        </w:tc>
        <w:tc>
          <w:tcPr>
            <w:tcW w:w="4389" w:type="dxa"/>
          </w:tcPr>
          <w:p w14:paraId="7A097ADD" w14:textId="77777777" w:rsidR="006547B9" w:rsidRPr="006A43CD" w:rsidRDefault="006547B9" w:rsidP="00242660">
            <w:pPr>
              <w:pStyle w:val="Odsekzoznamu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6A43CD">
              <w:rPr>
                <w:sz w:val="22"/>
                <w:szCs w:val="22"/>
              </w:rPr>
              <w:t>Lieh</w:t>
            </w:r>
          </w:p>
        </w:tc>
      </w:tr>
      <w:tr w:rsidR="006547B9" w:rsidRPr="006A43CD" w14:paraId="2C302382" w14:textId="77777777" w:rsidTr="00242660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267EA3B3" w14:textId="77777777" w:rsidR="006547B9" w:rsidRPr="00E87948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E87948">
              <w:rPr>
                <w:i/>
                <w:iCs/>
                <w:sz w:val="22"/>
                <w:szCs w:val="22"/>
              </w:rPr>
              <w:t>má neutrálnu vôňu a chuť;</w:t>
            </w:r>
          </w:p>
        </w:tc>
        <w:tc>
          <w:tcPr>
            <w:tcW w:w="4389" w:type="dxa"/>
            <w:vAlign w:val="center"/>
          </w:tcPr>
          <w:p w14:paraId="635AC478" w14:textId="77777777" w:rsidR="006547B9" w:rsidRPr="00E87948" w:rsidRDefault="006547B9" w:rsidP="00242660">
            <w:pPr>
              <w:pStyle w:val="Odsekzoznamu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7948">
              <w:rPr>
                <w:b/>
                <w:bCs/>
                <w:i/>
                <w:iCs/>
                <w:sz w:val="22"/>
                <w:szCs w:val="22"/>
              </w:rPr>
              <w:t>má charakteristický zápach a chuť</w:t>
            </w:r>
          </w:p>
        </w:tc>
      </w:tr>
      <w:tr w:rsidR="006547B9" w:rsidRPr="006A43CD" w14:paraId="30B62955" w14:textId="77777777" w:rsidTr="00242660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4DCF0BFD" w14:textId="77777777" w:rsidR="006547B9" w:rsidRPr="00E87948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E87948">
              <w:rPr>
                <w:i/>
                <w:iCs/>
                <w:sz w:val="22"/>
                <w:szCs w:val="22"/>
              </w:rPr>
              <w:t>teplota varu pri normálnom tlaku je približne 100 °C</w:t>
            </w:r>
          </w:p>
        </w:tc>
        <w:tc>
          <w:tcPr>
            <w:tcW w:w="4389" w:type="dxa"/>
            <w:vAlign w:val="center"/>
          </w:tcPr>
          <w:p w14:paraId="1B0BD9FB" w14:textId="77777777" w:rsidR="006547B9" w:rsidRPr="00E87948" w:rsidRDefault="006547B9" w:rsidP="002426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7948">
              <w:rPr>
                <w:b/>
                <w:bCs/>
                <w:i/>
                <w:iCs/>
                <w:sz w:val="22"/>
                <w:szCs w:val="22"/>
              </w:rPr>
              <w:t>teplota varu pri normálnom tlaku je približne 78,5 °C</w:t>
            </w:r>
          </w:p>
        </w:tc>
      </w:tr>
      <w:tr w:rsidR="006547B9" w:rsidRPr="006A43CD" w14:paraId="2F0E59D6" w14:textId="77777777" w:rsidTr="00242660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575C6FBA" w14:textId="77777777" w:rsidR="006547B9" w:rsidRPr="00E87948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E87948">
              <w:rPr>
                <w:i/>
                <w:iCs/>
                <w:sz w:val="22"/>
                <w:szCs w:val="22"/>
              </w:rPr>
              <w:t>je dobrým vodičom elektrického prúdu</w:t>
            </w:r>
          </w:p>
        </w:tc>
        <w:tc>
          <w:tcPr>
            <w:tcW w:w="4389" w:type="dxa"/>
            <w:vAlign w:val="center"/>
          </w:tcPr>
          <w:p w14:paraId="10372836" w14:textId="77777777" w:rsidR="006547B9" w:rsidRPr="00E87948" w:rsidRDefault="006547B9" w:rsidP="00242660">
            <w:pPr>
              <w:pStyle w:val="Odsekzoznamu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7948">
              <w:rPr>
                <w:b/>
                <w:bCs/>
                <w:i/>
                <w:iCs/>
                <w:sz w:val="22"/>
                <w:szCs w:val="22"/>
              </w:rPr>
              <w:t>nie je dobrým vodičom elektrického prúdu</w:t>
            </w:r>
          </w:p>
        </w:tc>
      </w:tr>
      <w:tr w:rsidR="006547B9" w:rsidRPr="006A43CD" w14:paraId="37FBCD52" w14:textId="77777777" w:rsidTr="00242660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549945C0" w14:textId="77777777" w:rsidR="006547B9" w:rsidRPr="00E87948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E87948">
              <w:rPr>
                <w:i/>
                <w:iCs/>
                <w:sz w:val="22"/>
                <w:szCs w:val="22"/>
              </w:rPr>
              <w:t>hustota je 1 g/cm</w:t>
            </w:r>
            <w:r w:rsidRPr="00E87948">
              <w:rPr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389" w:type="dxa"/>
            <w:vAlign w:val="center"/>
          </w:tcPr>
          <w:p w14:paraId="1715BCE1" w14:textId="77777777" w:rsidR="006547B9" w:rsidRPr="00E87948" w:rsidRDefault="006547B9" w:rsidP="00242660">
            <w:pPr>
              <w:pStyle w:val="Odsekzoznamu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7948">
              <w:rPr>
                <w:b/>
                <w:bCs/>
                <w:i/>
                <w:iCs/>
                <w:sz w:val="22"/>
                <w:szCs w:val="22"/>
              </w:rPr>
              <w:t>hustota je 0,79 g/ cm</w:t>
            </w:r>
            <w:r w:rsidRPr="00E87948">
              <w:rPr>
                <w:b/>
                <w:bCs/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</w:tr>
      <w:tr w:rsidR="006547B9" w:rsidRPr="006A43CD" w14:paraId="7880337D" w14:textId="77777777" w:rsidTr="00242660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52008480" w14:textId="77777777" w:rsidR="006547B9" w:rsidRPr="00E87948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E87948">
              <w:rPr>
                <w:i/>
                <w:iCs/>
                <w:sz w:val="22"/>
                <w:szCs w:val="22"/>
              </w:rPr>
              <w:t>je kvapalina</w:t>
            </w:r>
          </w:p>
        </w:tc>
        <w:tc>
          <w:tcPr>
            <w:tcW w:w="4389" w:type="dxa"/>
            <w:vAlign w:val="center"/>
          </w:tcPr>
          <w:p w14:paraId="78E807CD" w14:textId="77777777" w:rsidR="006547B9" w:rsidRPr="00E87948" w:rsidRDefault="006547B9" w:rsidP="00242660">
            <w:pPr>
              <w:pStyle w:val="Odsekzoznamu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7948">
              <w:rPr>
                <w:b/>
                <w:bCs/>
                <w:i/>
                <w:iCs/>
                <w:sz w:val="22"/>
                <w:szCs w:val="22"/>
              </w:rPr>
              <w:t>je kvapalina</w:t>
            </w:r>
          </w:p>
        </w:tc>
      </w:tr>
      <w:tr w:rsidR="006547B9" w:rsidRPr="006A43CD" w14:paraId="6F0A53F1" w14:textId="77777777" w:rsidTr="00242660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9" w:type="dxa"/>
            <w:vAlign w:val="center"/>
          </w:tcPr>
          <w:p w14:paraId="69443187" w14:textId="77777777" w:rsidR="006547B9" w:rsidRPr="00E87948" w:rsidRDefault="006547B9" w:rsidP="00242660">
            <w:pPr>
              <w:pStyle w:val="Odsekzoznamu"/>
              <w:ind w:left="0"/>
              <w:jc w:val="center"/>
              <w:rPr>
                <w:sz w:val="22"/>
                <w:szCs w:val="22"/>
              </w:rPr>
            </w:pPr>
            <w:r w:rsidRPr="00E87948">
              <w:rPr>
                <w:i/>
                <w:iCs/>
                <w:sz w:val="22"/>
                <w:szCs w:val="22"/>
              </w:rPr>
              <w:t>používa sa na pitie, aj na domáce a priemyselné účely</w:t>
            </w:r>
          </w:p>
        </w:tc>
        <w:tc>
          <w:tcPr>
            <w:tcW w:w="4389" w:type="dxa"/>
            <w:vAlign w:val="center"/>
          </w:tcPr>
          <w:p w14:paraId="782CF044" w14:textId="77777777" w:rsidR="006547B9" w:rsidRPr="00E87948" w:rsidRDefault="006547B9" w:rsidP="00242660">
            <w:pPr>
              <w:pStyle w:val="Odsekzoznamu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87948">
              <w:rPr>
                <w:b/>
                <w:bCs/>
                <w:i/>
                <w:iCs/>
                <w:sz w:val="22"/>
                <w:szCs w:val="22"/>
              </w:rPr>
              <w:t>používa sa ako rozpúšťadlo a dezinfekcia</w:t>
            </w:r>
          </w:p>
        </w:tc>
      </w:tr>
    </w:tbl>
    <w:p w14:paraId="7A432C79" w14:textId="3AD0D76D" w:rsidR="006547B9" w:rsidRPr="00E87948" w:rsidRDefault="006547B9" w:rsidP="00A507DD">
      <w:pPr>
        <w:ind w:left="567" w:hanging="425"/>
        <w:rPr>
          <w:i/>
          <w:iCs/>
        </w:rPr>
      </w:pPr>
      <w:bookmarkStart w:id="1" w:name="_Hlk192577489"/>
      <w:r w:rsidRPr="00E87948">
        <w:rPr>
          <w:i/>
          <w:iCs/>
          <w:u w:val="single"/>
        </w:rPr>
        <w:t>Poznámka:</w:t>
      </w:r>
      <w:r w:rsidRPr="00A507DD">
        <w:rPr>
          <w:i/>
          <w:iCs/>
        </w:rPr>
        <w:t xml:space="preserve"> </w:t>
      </w:r>
      <w:r>
        <w:rPr>
          <w:i/>
          <w:iCs/>
        </w:rPr>
        <w:t>Vodu myslíme ako b</w:t>
      </w:r>
      <w:r w:rsidRPr="00E87948">
        <w:rPr>
          <w:i/>
          <w:iCs/>
        </w:rPr>
        <w:t>ežn</w:t>
      </w:r>
      <w:r>
        <w:rPr>
          <w:i/>
          <w:iCs/>
        </w:rPr>
        <w:t>ú</w:t>
      </w:r>
      <w:r w:rsidRPr="00E87948">
        <w:rPr>
          <w:i/>
          <w:iCs/>
        </w:rPr>
        <w:t xml:space="preserve"> vod</w:t>
      </w:r>
      <w:r>
        <w:rPr>
          <w:i/>
          <w:iCs/>
        </w:rPr>
        <w:t>u</w:t>
      </w:r>
      <w:r w:rsidRPr="00E87948">
        <w:rPr>
          <w:i/>
          <w:iCs/>
        </w:rPr>
        <w:t xml:space="preserve"> z</w:t>
      </w:r>
      <w:r>
        <w:rPr>
          <w:i/>
          <w:iCs/>
        </w:rPr>
        <w:t> </w:t>
      </w:r>
      <w:r w:rsidRPr="00E87948">
        <w:rPr>
          <w:i/>
          <w:iCs/>
        </w:rPr>
        <w:t>vodovodu</w:t>
      </w:r>
      <w:r>
        <w:rPr>
          <w:i/>
          <w:iCs/>
        </w:rPr>
        <w:t>, ktorá</w:t>
      </w:r>
      <w:r w:rsidRPr="00E87948">
        <w:rPr>
          <w:i/>
          <w:iCs/>
        </w:rPr>
        <w:t xml:space="preserve"> obsahuje rozpustené soli a</w:t>
      </w:r>
      <w:r w:rsidR="00A507DD">
        <w:rPr>
          <w:i/>
          <w:iCs/>
        </w:rPr>
        <w:t> </w:t>
      </w:r>
      <w:r w:rsidRPr="00E87948">
        <w:rPr>
          <w:i/>
          <w:iCs/>
        </w:rPr>
        <w:t xml:space="preserve">minerály, </w:t>
      </w:r>
      <w:r>
        <w:rPr>
          <w:i/>
          <w:iCs/>
        </w:rPr>
        <w:t xml:space="preserve">teda </w:t>
      </w:r>
      <w:r w:rsidRPr="00E87948">
        <w:rPr>
          <w:i/>
          <w:iCs/>
        </w:rPr>
        <w:t>ióny – preto môže viesť elektrický prúd.</w:t>
      </w:r>
    </w:p>
    <w:p w14:paraId="7E0E1BC2" w14:textId="77777777" w:rsidR="006547B9" w:rsidRDefault="006547B9" w:rsidP="00A507DD">
      <w:pPr>
        <w:pStyle w:val="Odsekzoznamu"/>
        <w:numPr>
          <w:ilvl w:val="0"/>
          <w:numId w:val="4"/>
        </w:numPr>
        <w:ind w:left="567" w:hanging="425"/>
      </w:pPr>
      <w:r w:rsidRPr="0078743D">
        <w:t xml:space="preserve">Ako ovplyvní vietor sušenie mokrého oblečenia zaveseného </w:t>
      </w:r>
      <w:r>
        <w:t xml:space="preserve">vonku </w:t>
      </w:r>
      <w:r w:rsidRPr="0078743D">
        <w:t>na šnúre?</w:t>
      </w:r>
      <w:r>
        <w:t xml:space="preserve"> Vysuší sa oblečenie skôr, keď fúka vietor alebo keď je bezvetrie?</w:t>
      </w:r>
    </w:p>
    <w:p w14:paraId="7E4BE0C7" w14:textId="77777777" w:rsidR="006547B9" w:rsidRPr="0027205E" w:rsidRDefault="006547B9" w:rsidP="00A507DD">
      <w:pPr>
        <w:ind w:left="567" w:firstLine="0"/>
        <w:rPr>
          <w:b/>
          <w:bCs/>
          <w:i/>
          <w:iCs/>
        </w:rPr>
      </w:pPr>
      <w:r w:rsidRPr="0027205E">
        <w:rPr>
          <w:b/>
          <w:bCs/>
          <w:i/>
          <w:iCs/>
        </w:rPr>
        <w:t xml:space="preserve">Oblečenie sa vysuší rýchlejšie, </w:t>
      </w:r>
      <w:r>
        <w:rPr>
          <w:b/>
          <w:bCs/>
          <w:i/>
          <w:iCs/>
        </w:rPr>
        <w:t>keď fúka</w:t>
      </w:r>
      <w:r w:rsidRPr="0027205E">
        <w:rPr>
          <w:b/>
          <w:bCs/>
          <w:i/>
          <w:iCs/>
        </w:rPr>
        <w:t xml:space="preserve"> vietor</w:t>
      </w:r>
      <w:r>
        <w:rPr>
          <w:b/>
          <w:bCs/>
          <w:i/>
          <w:iCs/>
        </w:rPr>
        <w:t>, pretože vietor</w:t>
      </w:r>
      <w:r w:rsidRPr="0027205E">
        <w:rPr>
          <w:b/>
          <w:bCs/>
          <w:i/>
          <w:iCs/>
        </w:rPr>
        <w:t xml:space="preserve"> odvádza vyparené molekuly vody z povrchu a urýchľuje vyparovanie.</w:t>
      </w:r>
    </w:p>
    <w:p w14:paraId="3FFB2383" w14:textId="77777777" w:rsidR="006547B9" w:rsidRDefault="006547B9" w:rsidP="006547B9">
      <w:pPr>
        <w:pStyle w:val="Odsekzoznamu"/>
        <w:numPr>
          <w:ilvl w:val="0"/>
          <w:numId w:val="4"/>
        </w:numPr>
      </w:pPr>
      <w:r>
        <w:t xml:space="preserve">Zamysli sa a napíš, ktoré faktory môžu ovplyvniť rýchlosť vyparovania. Ku každému faktoru </w:t>
      </w:r>
      <w:r w:rsidRPr="00664E56">
        <w:t>pridaj krátke vysvetlenie, ako tento faktor proces ovplyvňuje.</w:t>
      </w:r>
    </w:p>
    <w:bookmarkEnd w:id="1"/>
    <w:p w14:paraId="208E1DC0" w14:textId="7B1000C8" w:rsidR="006547B9" w:rsidRPr="007611F0" w:rsidRDefault="006547B9" w:rsidP="007574AF">
      <w:pPr>
        <w:pStyle w:val="Odsekzoznamu"/>
        <w:numPr>
          <w:ilvl w:val="0"/>
          <w:numId w:val="6"/>
        </w:numPr>
        <w:ind w:left="851" w:hanging="425"/>
        <w:rPr>
          <w:b/>
          <w:bCs/>
          <w:i/>
          <w:iCs/>
        </w:rPr>
      </w:pPr>
      <w:r w:rsidRPr="007574AF">
        <w:rPr>
          <w:b/>
          <w:bCs/>
          <w:i/>
          <w:iCs/>
          <w:u w:val="single"/>
        </w:rPr>
        <w:t>Teplota prostredia</w:t>
      </w:r>
      <w:r w:rsidRPr="007611F0">
        <w:rPr>
          <w:b/>
          <w:bCs/>
          <w:i/>
          <w:iCs/>
        </w:rPr>
        <w:t xml:space="preserve"> </w:t>
      </w:r>
      <w:r w:rsidR="00A507DD" w:rsidRPr="007611F0">
        <w:rPr>
          <w:b/>
          <w:bCs/>
          <w:i/>
          <w:iCs/>
        </w:rPr>
        <w:t>–</w:t>
      </w:r>
      <w:r w:rsidR="00A507DD">
        <w:rPr>
          <w:b/>
          <w:bCs/>
          <w:i/>
          <w:iCs/>
        </w:rPr>
        <w:t xml:space="preserve"> </w:t>
      </w:r>
      <w:r w:rsidRPr="007611F0">
        <w:rPr>
          <w:b/>
          <w:bCs/>
          <w:i/>
          <w:iCs/>
        </w:rPr>
        <w:t>Vyššia teplota zvyšuje energiu molekúl</w:t>
      </w:r>
      <w:r>
        <w:rPr>
          <w:b/>
          <w:bCs/>
          <w:i/>
          <w:iCs/>
        </w:rPr>
        <w:t xml:space="preserve"> </w:t>
      </w:r>
      <w:r w:rsidRPr="007F6EBD">
        <w:rPr>
          <w:b/>
          <w:bCs/>
          <w:i/>
          <w:iCs/>
        </w:rPr>
        <w:t>→ rýchlejšie vyparovanie.</w:t>
      </w:r>
    </w:p>
    <w:p w14:paraId="07181B55" w14:textId="77777777" w:rsidR="006547B9" w:rsidRPr="007611F0" w:rsidRDefault="006547B9" w:rsidP="007574AF">
      <w:pPr>
        <w:pStyle w:val="Odsekzoznamu"/>
        <w:numPr>
          <w:ilvl w:val="0"/>
          <w:numId w:val="6"/>
        </w:numPr>
        <w:ind w:left="851" w:hanging="425"/>
        <w:rPr>
          <w:b/>
          <w:bCs/>
          <w:i/>
          <w:iCs/>
        </w:rPr>
      </w:pPr>
      <w:r w:rsidRPr="007574AF">
        <w:rPr>
          <w:b/>
          <w:bCs/>
          <w:i/>
          <w:iCs/>
          <w:u w:val="single"/>
        </w:rPr>
        <w:t>Prúdenie vzduchu</w:t>
      </w:r>
      <w:r w:rsidRPr="007611F0">
        <w:rPr>
          <w:b/>
          <w:bCs/>
          <w:i/>
          <w:iCs/>
        </w:rPr>
        <w:t xml:space="preserve"> – Rýchly pohyb vzduchu odstraňuje vyparujúce sa molekuly kvapaliny </w:t>
      </w:r>
      <w:r w:rsidRPr="007F6EBD">
        <w:rPr>
          <w:b/>
          <w:bCs/>
          <w:i/>
          <w:iCs/>
        </w:rPr>
        <w:t xml:space="preserve">→ </w:t>
      </w:r>
      <w:r w:rsidRPr="007611F0">
        <w:rPr>
          <w:b/>
          <w:bCs/>
          <w:i/>
          <w:iCs/>
        </w:rPr>
        <w:t xml:space="preserve"> urýchľuje vyparovanie</w:t>
      </w:r>
    </w:p>
    <w:p w14:paraId="42DD316B" w14:textId="77777777" w:rsidR="006547B9" w:rsidRPr="007611F0" w:rsidRDefault="006547B9" w:rsidP="007574AF">
      <w:pPr>
        <w:pStyle w:val="Odsekzoznamu"/>
        <w:numPr>
          <w:ilvl w:val="0"/>
          <w:numId w:val="6"/>
        </w:numPr>
        <w:ind w:left="851" w:hanging="425"/>
        <w:rPr>
          <w:b/>
          <w:bCs/>
          <w:i/>
          <w:iCs/>
        </w:rPr>
      </w:pPr>
      <w:r w:rsidRPr="007574AF">
        <w:rPr>
          <w:b/>
          <w:bCs/>
          <w:i/>
          <w:iCs/>
          <w:u w:val="single"/>
        </w:rPr>
        <w:t>Veľkosť povrchu kvapaliny</w:t>
      </w:r>
      <w:r w:rsidRPr="007611F0">
        <w:rPr>
          <w:b/>
          <w:bCs/>
          <w:i/>
          <w:iCs/>
        </w:rPr>
        <w:t xml:space="preserve"> – Väčšia plocha umožňuje viac molekulám sa odparovať naraz.</w:t>
      </w:r>
    </w:p>
    <w:p w14:paraId="3ABDAFC9" w14:textId="77777777" w:rsidR="006547B9" w:rsidRPr="007611F0" w:rsidRDefault="006547B9" w:rsidP="007574AF">
      <w:pPr>
        <w:pStyle w:val="Odsekzoznamu"/>
        <w:numPr>
          <w:ilvl w:val="0"/>
          <w:numId w:val="6"/>
        </w:numPr>
        <w:ind w:left="851" w:hanging="425"/>
        <w:rPr>
          <w:b/>
          <w:bCs/>
          <w:i/>
          <w:iCs/>
        </w:rPr>
      </w:pPr>
      <w:r w:rsidRPr="007574AF">
        <w:rPr>
          <w:b/>
          <w:bCs/>
          <w:i/>
          <w:iCs/>
          <w:u w:val="single"/>
        </w:rPr>
        <w:lastRenderedPageBreak/>
        <w:t>Vlhkosť vzduchu</w:t>
      </w:r>
      <w:r w:rsidRPr="007611F0">
        <w:rPr>
          <w:b/>
          <w:bCs/>
          <w:i/>
          <w:iCs/>
        </w:rPr>
        <w:t xml:space="preserve"> – Nižšia vlhkosť umožňuje rýchlejšie vyparovanie, zatiaľ čo vyššia vlhkosť ho spomaľuje.</w:t>
      </w:r>
    </w:p>
    <w:p w14:paraId="1A0D8AAA" w14:textId="014D05D6" w:rsidR="006547B9" w:rsidRPr="007611F0" w:rsidRDefault="006547B9" w:rsidP="007574AF">
      <w:pPr>
        <w:pStyle w:val="Odsekzoznamu"/>
        <w:numPr>
          <w:ilvl w:val="0"/>
          <w:numId w:val="6"/>
        </w:numPr>
        <w:ind w:left="851" w:hanging="425"/>
        <w:rPr>
          <w:i/>
          <w:iCs/>
        </w:rPr>
      </w:pPr>
      <w:r w:rsidRPr="007574AF">
        <w:rPr>
          <w:b/>
          <w:bCs/>
          <w:i/>
          <w:iCs/>
          <w:u w:val="single"/>
        </w:rPr>
        <w:t>Druh kvapaliny</w:t>
      </w:r>
      <w:r w:rsidRPr="007611F0">
        <w:rPr>
          <w:b/>
          <w:bCs/>
        </w:rPr>
        <w:t xml:space="preserve"> </w:t>
      </w:r>
      <w:r w:rsidR="007574AF" w:rsidRPr="007611F0">
        <w:rPr>
          <w:b/>
          <w:bCs/>
          <w:i/>
          <w:iCs/>
        </w:rPr>
        <w:t>–</w:t>
      </w:r>
      <w:r w:rsidRPr="007611F0">
        <w:rPr>
          <w:b/>
          <w:bCs/>
        </w:rPr>
        <w:t xml:space="preserve">  </w:t>
      </w:r>
      <w:r w:rsidRPr="007611F0">
        <w:rPr>
          <w:b/>
          <w:bCs/>
          <w:i/>
          <w:iCs/>
        </w:rPr>
        <w:t>Rôzne kvapaliny  sa vyparujú rôznou rýchlosťou</w:t>
      </w:r>
      <w:r>
        <w:rPr>
          <w:b/>
          <w:bCs/>
          <w:i/>
          <w:iCs/>
        </w:rPr>
        <w:t>,</w:t>
      </w:r>
      <w:r>
        <w:t xml:space="preserve">  </w:t>
      </w:r>
      <w:r w:rsidRPr="007611F0">
        <w:rPr>
          <w:b/>
          <w:bCs/>
          <w:i/>
          <w:iCs/>
        </w:rPr>
        <w:t>majú rôzne teploty varu</w:t>
      </w:r>
      <w:r>
        <w:rPr>
          <w:b/>
          <w:bCs/>
          <w:i/>
          <w:iCs/>
        </w:rPr>
        <w:t>.</w:t>
      </w:r>
    </w:p>
    <w:p w14:paraId="148D4AAA" w14:textId="77777777" w:rsidR="006547B9" w:rsidRPr="007611F0" w:rsidRDefault="006547B9" w:rsidP="006547B9">
      <w:pPr>
        <w:pStyle w:val="Odsekzoznamu"/>
        <w:ind w:left="1364" w:firstLine="0"/>
        <w:rPr>
          <w:i/>
          <w:iCs/>
        </w:rPr>
      </w:pPr>
    </w:p>
    <w:p w14:paraId="0B762A5C" w14:textId="77777777" w:rsidR="006547B9" w:rsidRDefault="006547B9" w:rsidP="007574AF">
      <w:pPr>
        <w:pStyle w:val="Odsekzoznamu"/>
        <w:numPr>
          <w:ilvl w:val="0"/>
          <w:numId w:val="4"/>
        </w:numPr>
        <w:ind w:left="567" w:hanging="425"/>
      </w:pPr>
      <w:r w:rsidRPr="0031517A">
        <w:rPr>
          <w:b/>
          <w:bCs/>
        </w:rPr>
        <w:t>Bonusová úloha:</w:t>
      </w:r>
      <w:r>
        <w:t xml:space="preserve"> Navrhni jednoduchý experiment </w:t>
      </w:r>
      <w:r w:rsidRPr="0031517A">
        <w:t>v ktorom by si mohol pozorovať</w:t>
      </w:r>
      <w:r>
        <w:t xml:space="preserve"> vyparovanie</w:t>
      </w:r>
      <w:r w:rsidRPr="0031517A">
        <w:t xml:space="preserve"> aj bez </w:t>
      </w:r>
      <w:proofErr w:type="spellStart"/>
      <w:r w:rsidRPr="0031517A">
        <w:t>termokamery</w:t>
      </w:r>
      <w:proofErr w:type="spellEnd"/>
      <w:r w:rsidRPr="0031517A">
        <w:t>. Čo by si meral? Čo by si porovnával</w:t>
      </w:r>
      <w:r>
        <w:t>?</w:t>
      </w:r>
    </w:p>
    <w:p w14:paraId="4F43D3A7" w14:textId="77777777" w:rsidR="006547B9" w:rsidRPr="0039792F" w:rsidRDefault="006547B9" w:rsidP="007574AF">
      <w:pPr>
        <w:pStyle w:val="Odsekzoznamu"/>
        <w:ind w:left="567" w:firstLine="0"/>
        <w:rPr>
          <w:i/>
          <w:iCs/>
        </w:rPr>
      </w:pPr>
      <w:r w:rsidRPr="0039792F">
        <w:rPr>
          <w:b/>
          <w:bCs/>
          <w:i/>
          <w:iCs/>
        </w:rPr>
        <w:t>Vlastná tvorivosť žiakov</w:t>
      </w:r>
      <w:r>
        <w:rPr>
          <w:b/>
          <w:bCs/>
          <w:i/>
          <w:iCs/>
        </w:rPr>
        <w:t>, vyhodnocuje učiteľ.</w:t>
      </w:r>
    </w:p>
    <w:p w14:paraId="781B8B66" w14:textId="77777777" w:rsidR="006547B9" w:rsidRDefault="006547B9" w:rsidP="006547B9">
      <w:pPr>
        <w:ind w:firstLine="0"/>
        <w:rPr>
          <w:b/>
          <w:bCs/>
          <w:sz w:val="32"/>
          <w:szCs w:val="32"/>
        </w:rPr>
      </w:pPr>
    </w:p>
    <w:p w14:paraId="389A3998" w14:textId="77777777" w:rsidR="00C079CC" w:rsidRDefault="00C079CC"/>
    <w:sectPr w:rsidR="00C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60E5E"/>
    <w:multiLevelType w:val="hybridMultilevel"/>
    <w:tmpl w:val="DF160948"/>
    <w:lvl w:ilvl="0" w:tplc="041B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89E4977"/>
    <w:multiLevelType w:val="hybridMultilevel"/>
    <w:tmpl w:val="58926A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23A21"/>
    <w:multiLevelType w:val="hybridMultilevel"/>
    <w:tmpl w:val="6C7AE474"/>
    <w:lvl w:ilvl="0" w:tplc="9FDAFB2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C945E1"/>
    <w:multiLevelType w:val="hybridMultilevel"/>
    <w:tmpl w:val="02BA14E4"/>
    <w:lvl w:ilvl="0" w:tplc="D4069232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C00DEB"/>
    <w:multiLevelType w:val="hybridMultilevel"/>
    <w:tmpl w:val="5EC08516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5CDA6A57"/>
    <w:multiLevelType w:val="hybridMultilevel"/>
    <w:tmpl w:val="4016FB60"/>
    <w:lvl w:ilvl="0" w:tplc="1F265380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A5C27CC"/>
    <w:multiLevelType w:val="hybridMultilevel"/>
    <w:tmpl w:val="9C46C8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C7440"/>
    <w:multiLevelType w:val="hybridMultilevel"/>
    <w:tmpl w:val="19FC4EBA"/>
    <w:lvl w:ilvl="0" w:tplc="130C2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233837">
    <w:abstractNumId w:val="0"/>
  </w:num>
  <w:num w:numId="2" w16cid:durableId="1254625900">
    <w:abstractNumId w:val="6"/>
  </w:num>
  <w:num w:numId="3" w16cid:durableId="824474636">
    <w:abstractNumId w:val="1"/>
  </w:num>
  <w:num w:numId="4" w16cid:durableId="1197739654">
    <w:abstractNumId w:val="5"/>
  </w:num>
  <w:num w:numId="5" w16cid:durableId="1532642624">
    <w:abstractNumId w:val="3"/>
  </w:num>
  <w:num w:numId="6" w16cid:durableId="2517507">
    <w:abstractNumId w:val="4"/>
  </w:num>
  <w:num w:numId="7" w16cid:durableId="336814986">
    <w:abstractNumId w:val="7"/>
  </w:num>
  <w:num w:numId="8" w16cid:durableId="102028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B9"/>
    <w:rsid w:val="00242C34"/>
    <w:rsid w:val="00280BC9"/>
    <w:rsid w:val="002D1339"/>
    <w:rsid w:val="004E3B43"/>
    <w:rsid w:val="006459A5"/>
    <w:rsid w:val="006547B9"/>
    <w:rsid w:val="00656AD3"/>
    <w:rsid w:val="00694C91"/>
    <w:rsid w:val="007574AF"/>
    <w:rsid w:val="00820711"/>
    <w:rsid w:val="00A2074B"/>
    <w:rsid w:val="00A507DD"/>
    <w:rsid w:val="00C079CC"/>
    <w:rsid w:val="00E075F5"/>
    <w:rsid w:val="00E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7778"/>
  <w15:chartTrackingRefBased/>
  <w15:docId w15:val="{7448F9BA-7930-48FE-8276-4D041A52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47B9"/>
    <w:pPr>
      <w:spacing w:before="40" w:after="80" w:line="360" w:lineRule="auto"/>
      <w:ind w:firstLine="51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47B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47B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47B9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47B9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47B9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47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47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47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47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47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47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47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47B9"/>
    <w:pPr>
      <w:numPr>
        <w:ilvl w:val="1"/>
      </w:numPr>
      <w:ind w:firstLine="5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47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47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47B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47B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47B9"/>
    <w:rPr>
      <w:b/>
      <w:bCs/>
      <w:smallCaps/>
      <w:color w:val="0F4761" w:themeColor="accent1" w:themeShade="BF"/>
      <w:spacing w:val="5"/>
    </w:rPr>
  </w:style>
  <w:style w:type="table" w:styleId="Tabukasmriekou1svetl">
    <w:name w:val="Grid Table 1 Light"/>
    <w:basedOn w:val="Normlnatabuka"/>
    <w:uiPriority w:val="46"/>
    <w:rsid w:val="006547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k-S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547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547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547B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Terézia Demčáková</dc:creator>
  <cp:keywords/>
  <dc:description/>
  <cp:lastModifiedBy>Terézia Demčáková</cp:lastModifiedBy>
  <cp:revision>2</cp:revision>
  <dcterms:created xsi:type="dcterms:W3CDTF">2025-05-06T14:35:00Z</dcterms:created>
  <dcterms:modified xsi:type="dcterms:W3CDTF">2025-05-08T13:33:00Z</dcterms:modified>
</cp:coreProperties>
</file>