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28AD" w14:textId="77777777" w:rsidR="003271EC" w:rsidRDefault="003271EC" w:rsidP="003271EC">
      <w:pPr>
        <w:jc w:val="center"/>
        <w:rPr>
          <w:b/>
          <w:bCs/>
          <w:sz w:val="32"/>
          <w:szCs w:val="32"/>
        </w:rPr>
      </w:pPr>
      <w:r w:rsidRPr="00E87948">
        <w:rPr>
          <w:b/>
          <w:bCs/>
          <w:sz w:val="32"/>
          <w:szCs w:val="32"/>
        </w:rPr>
        <w:t>Neviditeľné teplo viditeľným</w:t>
      </w:r>
    </w:p>
    <w:p w14:paraId="6B595CD9" w14:textId="77777777" w:rsidR="003271EC" w:rsidRDefault="003271EC" w:rsidP="003271EC">
      <w:pPr>
        <w:jc w:val="center"/>
        <w:rPr>
          <w:b/>
          <w:bCs/>
          <w:sz w:val="28"/>
          <w:szCs w:val="28"/>
        </w:rPr>
      </w:pPr>
      <w:r w:rsidRPr="00E87948">
        <w:rPr>
          <w:b/>
          <w:bCs/>
          <w:sz w:val="28"/>
          <w:szCs w:val="28"/>
        </w:rPr>
        <w:t>(Učiteľský list)</w:t>
      </w:r>
    </w:p>
    <w:p w14:paraId="5E4BCF2A" w14:textId="77777777" w:rsidR="003271EC" w:rsidRPr="005D56D8" w:rsidRDefault="003271EC" w:rsidP="003271EC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Téma:</w:t>
      </w:r>
      <w:r w:rsidRPr="005D56D8">
        <w:rPr>
          <w:b/>
          <w:bCs/>
        </w:rPr>
        <w:t xml:space="preserve"> Trenie </w:t>
      </w:r>
    </w:p>
    <w:p w14:paraId="1D577279" w14:textId="77777777" w:rsidR="003271EC" w:rsidRDefault="003271EC" w:rsidP="003271EC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Cieľ:</w:t>
      </w:r>
      <w:r w:rsidRPr="005D56D8">
        <w:rPr>
          <w:b/>
          <w:bCs/>
        </w:rPr>
        <w:t xml:space="preserve">   Zistiť, že pri trení vzniká energia, ktorá sa prejavuje ako teplo.</w:t>
      </w:r>
    </w:p>
    <w:p w14:paraId="3ECF5B3B" w14:textId="77777777" w:rsidR="003271EC" w:rsidRDefault="003271EC" w:rsidP="003271EC">
      <w:pPr>
        <w:ind w:firstLine="0"/>
      </w:pPr>
      <w:r w:rsidRPr="0039792F">
        <w:t xml:space="preserve">Žiaci pozorovaním </w:t>
      </w:r>
      <w:proofErr w:type="spellStart"/>
      <w:r w:rsidRPr="0039792F">
        <w:t>termografických</w:t>
      </w:r>
      <w:proofErr w:type="spellEnd"/>
      <w:r w:rsidRPr="0039792F">
        <w:t xml:space="preserve"> videí pochopia, že pri trení vzniká teplo</w:t>
      </w:r>
      <w:r>
        <w:t xml:space="preserve"> </w:t>
      </w:r>
      <w:r w:rsidRPr="00DD4C01">
        <w:t>ako dôsledok premeny mechanickej energie.</w:t>
      </w:r>
      <w:r w:rsidRPr="0039792F">
        <w:t xml:space="preserve"> Zároveň si uvedomia praktické dôsledky trenia v bežnom živote.</w:t>
      </w:r>
    </w:p>
    <w:p w14:paraId="33EBC704" w14:textId="77777777" w:rsidR="003271EC" w:rsidRPr="00D375F3" w:rsidRDefault="003271EC" w:rsidP="003271EC">
      <w:pPr>
        <w:ind w:firstLine="0"/>
      </w:pPr>
      <w:r>
        <w:rPr>
          <w:b/>
          <w:bCs/>
          <w:u w:val="single"/>
        </w:rPr>
        <w:t xml:space="preserve">Veková skupina: </w:t>
      </w:r>
      <w:r>
        <w:rPr>
          <w:b/>
          <w:bCs/>
        </w:rPr>
        <w:t xml:space="preserve">    </w:t>
      </w:r>
      <w:r w:rsidRPr="00D375F3">
        <w:t xml:space="preserve">Fyzika pre 8. ročník (Téma: </w:t>
      </w:r>
      <w:r>
        <w:t>Trecia sila</w:t>
      </w:r>
      <w:r w:rsidRPr="00D375F3">
        <w:t>)</w:t>
      </w:r>
    </w:p>
    <w:p w14:paraId="773EC376" w14:textId="77777777" w:rsidR="003271EC" w:rsidRPr="00D375F3" w:rsidRDefault="003271EC" w:rsidP="003271EC">
      <w:pPr>
        <w:ind w:firstLine="0"/>
      </w:pPr>
      <w:r w:rsidRPr="00D375F3">
        <w:tab/>
      </w:r>
      <w:r w:rsidRPr="00D375F3">
        <w:tab/>
        <w:t xml:space="preserve">          Fyzika pre </w:t>
      </w:r>
      <w:r>
        <w:t>1</w:t>
      </w:r>
      <w:r w:rsidRPr="00D375F3">
        <w:t xml:space="preserve">. ročník SŠ (Téma: </w:t>
      </w:r>
      <w:r>
        <w:t>Šmykové trenie a valivý odpor</w:t>
      </w:r>
      <w:r w:rsidRPr="00D375F3">
        <w:t>)</w:t>
      </w:r>
    </w:p>
    <w:p w14:paraId="3DDD6BFF" w14:textId="77777777" w:rsidR="003271EC" w:rsidRPr="00D375F3" w:rsidRDefault="003271EC" w:rsidP="003271EC">
      <w:pPr>
        <w:ind w:firstLine="0"/>
        <w:rPr>
          <w:b/>
          <w:bCs/>
        </w:rPr>
      </w:pPr>
      <w:r w:rsidRPr="00D375F3">
        <w:rPr>
          <w:b/>
          <w:bCs/>
          <w:u w:val="single"/>
        </w:rPr>
        <w:t xml:space="preserve">Časová dotácia: </w:t>
      </w:r>
      <w:r w:rsidRPr="00D375F3">
        <w:rPr>
          <w:b/>
          <w:bCs/>
        </w:rPr>
        <w:t xml:space="preserve"> </w:t>
      </w:r>
      <w:r w:rsidRPr="00D375F3">
        <w:t>1 vyučovacia hodina (45 min)</w:t>
      </w:r>
    </w:p>
    <w:p w14:paraId="7284DF4A" w14:textId="77777777" w:rsidR="003271EC" w:rsidRPr="00D375F3" w:rsidRDefault="003271EC" w:rsidP="003271EC">
      <w:pPr>
        <w:ind w:firstLine="0"/>
      </w:pPr>
      <w:r w:rsidRPr="00D375F3">
        <w:rPr>
          <w:b/>
          <w:bCs/>
          <w:u w:val="single"/>
        </w:rPr>
        <w:t xml:space="preserve">Pomôcky a technika: </w:t>
      </w:r>
      <w:r w:rsidRPr="00D375F3">
        <w:rPr>
          <w:b/>
          <w:bCs/>
        </w:rPr>
        <w:t xml:space="preserve"> </w:t>
      </w:r>
      <w:r w:rsidRPr="00D375F3">
        <w:t>pracovný list pre každého žiaka, vide</w:t>
      </w:r>
      <w:r>
        <w:t>á</w:t>
      </w:r>
      <w:r w:rsidRPr="00D375F3">
        <w:t xml:space="preserve"> „V</w:t>
      </w:r>
      <w:r>
        <w:t>ŕtanie</w:t>
      </w:r>
      <w:r w:rsidRPr="00D375F3">
        <w:t>“</w:t>
      </w:r>
      <w:r>
        <w:t xml:space="preserve"> a „Ruky“ </w:t>
      </w:r>
      <w:r w:rsidRPr="00D375F3">
        <w:t>(QR kód</w:t>
      </w:r>
      <w:r>
        <w:t>y</w:t>
      </w:r>
      <w:r w:rsidRPr="00D375F3">
        <w:t xml:space="preserve"> v PL alebo pre</w:t>
      </w:r>
      <w:r>
        <w:t>mietanie</w:t>
      </w:r>
      <w:r w:rsidRPr="00D375F3">
        <w:t xml:space="preserve"> cez dataprojektor)</w:t>
      </w:r>
      <w:r>
        <w:t>, dataprojektor</w:t>
      </w:r>
    </w:p>
    <w:p w14:paraId="6E7708ED" w14:textId="77777777" w:rsidR="003271EC" w:rsidRDefault="003271EC" w:rsidP="003271EC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Metodické odporúčania</w:t>
      </w:r>
      <w:r w:rsidRPr="00D375F3">
        <w:rPr>
          <w:b/>
          <w:bCs/>
          <w:u w:val="single"/>
        </w:rPr>
        <w:t>:</w:t>
      </w:r>
    </w:p>
    <w:p w14:paraId="679E4D6D" w14:textId="0CBC07AC" w:rsidR="003271EC" w:rsidRPr="00674D00" w:rsidRDefault="003271EC" w:rsidP="003271EC">
      <w:pPr>
        <w:pStyle w:val="Odsekzoznamu"/>
        <w:numPr>
          <w:ilvl w:val="0"/>
          <w:numId w:val="8"/>
        </w:numPr>
      </w:pPr>
      <w:r>
        <w:t xml:space="preserve">Videá je vhodné premietať cez </w:t>
      </w:r>
      <w:r w:rsidRPr="00D375F3">
        <w:t>dataprojektor</w:t>
      </w:r>
      <w:r w:rsidR="009B14F7">
        <w:t>.</w:t>
      </w:r>
      <w:r w:rsidRPr="00D375F3">
        <w:t xml:space="preserve"> </w:t>
      </w:r>
    </w:p>
    <w:p w14:paraId="3F0D4D01" w14:textId="77777777" w:rsidR="003271EC" w:rsidRDefault="003271EC" w:rsidP="003271EC">
      <w:pPr>
        <w:pStyle w:val="Odsekzoznamu"/>
        <w:numPr>
          <w:ilvl w:val="0"/>
          <w:numId w:val="6"/>
        </w:numPr>
      </w:pPr>
      <w:r w:rsidRPr="0039792F">
        <w:t>Aktivita je vhodná ako uvedenie do témy trenia, prípadne ako aplikácia po výklade.</w:t>
      </w:r>
    </w:p>
    <w:p w14:paraId="7C4FE33F" w14:textId="77777777" w:rsidR="003271EC" w:rsidRDefault="003271EC" w:rsidP="003271EC">
      <w:pPr>
        <w:pStyle w:val="Odsekzoznamu"/>
        <w:numPr>
          <w:ilvl w:val="0"/>
          <w:numId w:val="6"/>
        </w:numPr>
      </w:pPr>
      <w:r w:rsidRPr="0039792F">
        <w:t>Využi</w:t>
      </w:r>
      <w:r>
        <w:t>ť</w:t>
      </w:r>
      <w:r w:rsidRPr="0039792F">
        <w:t xml:space="preserve"> pozorovanie a vlastnú skúsenosť žiakov (napr.</w:t>
      </w:r>
      <w:r>
        <w:t xml:space="preserve"> </w:t>
      </w:r>
      <w:r w:rsidRPr="0039792F">
        <w:t>šúchan</w:t>
      </w:r>
      <w:r>
        <w:t>ie rúk</w:t>
      </w:r>
      <w:r w:rsidRPr="0039792F">
        <w:t>), prepoj</w:t>
      </w:r>
      <w:r>
        <w:t>enú</w:t>
      </w:r>
      <w:r w:rsidRPr="0039792F">
        <w:t xml:space="preserve"> s</w:t>
      </w:r>
      <w:r>
        <w:t> </w:t>
      </w:r>
      <w:proofErr w:type="spellStart"/>
      <w:r w:rsidRPr="0039792F">
        <w:t>termografickým</w:t>
      </w:r>
      <w:proofErr w:type="spellEnd"/>
      <w:r>
        <w:t xml:space="preserve"> videom</w:t>
      </w:r>
      <w:r w:rsidRPr="0039792F">
        <w:t>.</w:t>
      </w:r>
    </w:p>
    <w:p w14:paraId="1FCDD775" w14:textId="77777777" w:rsidR="003271EC" w:rsidRDefault="003271EC" w:rsidP="003271EC">
      <w:pPr>
        <w:pStyle w:val="Odsekzoznamu"/>
        <w:numPr>
          <w:ilvl w:val="0"/>
          <w:numId w:val="6"/>
        </w:numPr>
      </w:pPr>
      <w:r w:rsidRPr="0039792F">
        <w:t xml:space="preserve"> Kreatívne časti (</w:t>
      </w:r>
      <w:r>
        <w:t xml:space="preserve">napr. </w:t>
      </w:r>
      <w:r w:rsidRPr="0039792F">
        <w:t>obrázok sveta bez trenia, príbeh) m</w:t>
      </w:r>
      <w:r>
        <w:t>o</w:t>
      </w:r>
      <w:r w:rsidRPr="0039792F">
        <w:t>ž</w:t>
      </w:r>
      <w:r>
        <w:t>no realizovať aj ako skupinovú prácu alebo domácu úlohu</w:t>
      </w:r>
      <w:r w:rsidRPr="0039792F">
        <w:t>.</w:t>
      </w:r>
    </w:p>
    <w:p w14:paraId="36CF68D0" w14:textId="70F54745" w:rsidR="003271EC" w:rsidRDefault="003271EC" w:rsidP="003271EC">
      <w:pPr>
        <w:pStyle w:val="Odsekzoznamu"/>
        <w:numPr>
          <w:ilvl w:val="0"/>
          <w:numId w:val="6"/>
        </w:numPr>
      </w:pPr>
      <w:r w:rsidRPr="0039792F">
        <w:t>Mladším žiakom pomôcť s formuláciou definícií</w:t>
      </w:r>
      <w:r w:rsidR="009B14F7">
        <w:t xml:space="preserve"> </w:t>
      </w:r>
      <w:r>
        <w:t>(</w:t>
      </w:r>
      <w:r w:rsidRPr="0039792F">
        <w:t>najmä</w:t>
      </w:r>
      <w:r>
        <w:t xml:space="preserve"> „trenie“ v odbornej forme)</w:t>
      </w:r>
      <w:r w:rsidR="009B14F7">
        <w:t>.</w:t>
      </w:r>
    </w:p>
    <w:p w14:paraId="4DF4CE13" w14:textId="4CD8FD2D" w:rsidR="003271EC" w:rsidRPr="0039792F" w:rsidRDefault="003271EC" w:rsidP="003271EC">
      <w:pPr>
        <w:numPr>
          <w:ilvl w:val="0"/>
          <w:numId w:val="6"/>
        </w:numPr>
        <w:spacing w:before="100" w:beforeAutospacing="1" w:after="100" w:afterAutospacing="1" w:line="240" w:lineRule="auto"/>
        <w:rPr>
          <w:lang w:eastAsia="sk-SK"/>
        </w:rPr>
      </w:pPr>
      <w:r w:rsidRPr="0039792F">
        <w:rPr>
          <w:lang w:eastAsia="sk-SK"/>
        </w:rPr>
        <w:t>Starším žiakom možno zadať úlohu: „</w:t>
      </w:r>
      <w:r w:rsidRPr="0039792F">
        <w:rPr>
          <w:i/>
          <w:iCs/>
          <w:lang w:eastAsia="sk-SK"/>
        </w:rPr>
        <w:t>Ako znižujeme alebo zvyšujeme trenie</w:t>
      </w:r>
      <w:r w:rsidRPr="00DD4C01">
        <w:rPr>
          <w:i/>
          <w:iCs/>
          <w:lang w:eastAsia="sk-SK"/>
        </w:rPr>
        <w:t xml:space="preserve"> </w:t>
      </w:r>
      <w:r>
        <w:rPr>
          <w:i/>
          <w:iCs/>
          <w:lang w:eastAsia="sk-SK"/>
        </w:rPr>
        <w:t>v</w:t>
      </w:r>
      <w:r w:rsidRPr="00DD4C01">
        <w:rPr>
          <w:i/>
          <w:iCs/>
          <w:lang w:eastAsia="sk-SK"/>
        </w:rPr>
        <w:t> </w:t>
      </w:r>
      <w:r w:rsidRPr="0039792F">
        <w:rPr>
          <w:i/>
          <w:iCs/>
          <w:lang w:eastAsia="sk-SK"/>
        </w:rPr>
        <w:t>technike?</w:t>
      </w:r>
      <w:r w:rsidRPr="0039792F">
        <w:rPr>
          <w:lang w:eastAsia="sk-SK"/>
        </w:rPr>
        <w:t>“</w:t>
      </w:r>
      <w:r w:rsidR="009B14F7">
        <w:rPr>
          <w:lang w:eastAsia="sk-SK"/>
        </w:rPr>
        <w:t>.</w:t>
      </w:r>
    </w:p>
    <w:p w14:paraId="439298ED" w14:textId="77777777" w:rsidR="003271EC" w:rsidRDefault="003271EC" w:rsidP="003271EC">
      <w:pPr>
        <w:ind w:firstLine="0"/>
        <w:rPr>
          <w:b/>
          <w:bCs/>
          <w:u w:val="single"/>
        </w:rPr>
      </w:pPr>
      <w:r w:rsidRPr="00D375F3">
        <w:rPr>
          <w:b/>
          <w:bCs/>
          <w:u w:val="single"/>
        </w:rPr>
        <w:t>Podnety na diskusiu / rozšírenie:</w:t>
      </w:r>
    </w:p>
    <w:p w14:paraId="6A0196C2" w14:textId="77777777" w:rsidR="003271EC" w:rsidRDefault="003271EC" w:rsidP="003271EC">
      <w:pPr>
        <w:pStyle w:val="Odsekzoznamu"/>
        <w:numPr>
          <w:ilvl w:val="0"/>
          <w:numId w:val="7"/>
        </w:numPr>
      </w:pPr>
      <w:r w:rsidRPr="0039792F">
        <w:t>Kedy je trenie výhodné a kedy nie?</w:t>
      </w:r>
    </w:p>
    <w:p w14:paraId="5A01886F" w14:textId="77777777" w:rsidR="003271EC" w:rsidRPr="0039792F" w:rsidRDefault="003271EC" w:rsidP="003271EC">
      <w:pPr>
        <w:pStyle w:val="Odsekzoznamu"/>
        <w:numPr>
          <w:ilvl w:val="0"/>
          <w:numId w:val="7"/>
        </w:numPr>
      </w:pPr>
      <w:r w:rsidRPr="0039792F">
        <w:t>Kde ešte vzniká teplo trením, bez toho, aby sme si to uvedomovali?</w:t>
      </w:r>
    </w:p>
    <w:p w14:paraId="07DC031D" w14:textId="77777777" w:rsidR="003271EC" w:rsidRDefault="003271EC" w:rsidP="003271EC">
      <w:pPr>
        <w:ind w:firstLine="0"/>
      </w:pPr>
      <w:r w:rsidRPr="00D375F3">
        <w:rPr>
          <w:b/>
          <w:bCs/>
          <w:u w:val="single"/>
        </w:rPr>
        <w:t>Riešenie PL:</w:t>
      </w:r>
    </w:p>
    <w:p w14:paraId="1E701B85" w14:textId="77777777" w:rsidR="003271EC" w:rsidRDefault="003271EC" w:rsidP="003271EC">
      <w:pPr>
        <w:ind w:firstLine="0"/>
      </w:pPr>
      <w:r w:rsidRPr="00D375F3">
        <w:t>V riešení pracovného listu uvádzame predpokladané odpovede od žiakov</w:t>
      </w:r>
      <w:r>
        <w:t>.</w:t>
      </w:r>
    </w:p>
    <w:p w14:paraId="4DDC88B2" w14:textId="77777777" w:rsidR="003271EC" w:rsidRDefault="003271EC" w:rsidP="003271EC">
      <w:pPr>
        <w:ind w:firstLine="0"/>
      </w:pPr>
    </w:p>
    <w:p w14:paraId="2074E42A" w14:textId="77777777" w:rsidR="003271EC" w:rsidRDefault="003271EC" w:rsidP="003271EC">
      <w:pPr>
        <w:ind w:firstLine="0"/>
      </w:pPr>
    </w:p>
    <w:p w14:paraId="3F61EE62" w14:textId="77777777" w:rsidR="003271EC" w:rsidRDefault="003271EC" w:rsidP="003271EC">
      <w:pPr>
        <w:ind w:firstLine="0"/>
      </w:pPr>
    </w:p>
    <w:p w14:paraId="2B02F840" w14:textId="77777777" w:rsidR="003271EC" w:rsidRDefault="003271EC" w:rsidP="003271EC">
      <w:pPr>
        <w:jc w:val="center"/>
        <w:rPr>
          <w:b/>
          <w:bCs/>
          <w:sz w:val="32"/>
          <w:szCs w:val="32"/>
        </w:rPr>
      </w:pPr>
      <w:bookmarkStart w:id="0" w:name="_Hlk134484339"/>
      <w:r w:rsidRPr="00F479AE">
        <w:rPr>
          <w:b/>
          <w:bCs/>
          <w:sz w:val="32"/>
          <w:szCs w:val="32"/>
        </w:rPr>
        <w:lastRenderedPageBreak/>
        <w:t>Neviditeľné teplo viditeľným</w:t>
      </w:r>
    </w:p>
    <w:p w14:paraId="2BFA7024" w14:textId="77777777" w:rsidR="003271EC" w:rsidRPr="00DD4C01" w:rsidRDefault="003271EC" w:rsidP="003271EC">
      <w:pPr>
        <w:ind w:firstLine="0"/>
        <w:jc w:val="center"/>
        <w:rPr>
          <w:sz w:val="22"/>
          <w:szCs w:val="22"/>
        </w:rPr>
      </w:pPr>
      <w:r w:rsidRPr="00DD4C01">
        <w:rPr>
          <w:b/>
          <w:bCs/>
          <w:sz w:val="28"/>
          <w:szCs w:val="28"/>
        </w:rPr>
        <w:t>(Učiteľský list)</w:t>
      </w:r>
    </w:p>
    <w:p w14:paraId="41ACD418" w14:textId="77777777" w:rsidR="003271EC" w:rsidRPr="00F479AE" w:rsidRDefault="003271EC" w:rsidP="009B14F7">
      <w:pPr>
        <w:pStyle w:val="Odsekzoznamu"/>
        <w:numPr>
          <w:ilvl w:val="0"/>
          <w:numId w:val="1"/>
        </w:numPr>
        <w:tabs>
          <w:tab w:val="left" w:pos="567"/>
        </w:tabs>
        <w:ind w:left="567" w:hanging="425"/>
        <w:rPr>
          <w:b/>
          <w:bCs/>
        </w:rPr>
      </w:pPr>
      <w:r w:rsidRPr="00F479AE">
        <w:t xml:space="preserve">Pri zimných športoch, ako je lyžovanie, si športovci voskujú svoje lyže. Naopak na kolesá áut snežných pluhov dávame reťaze. </w:t>
      </w:r>
    </w:p>
    <w:p w14:paraId="1E516D58" w14:textId="3A0359D4" w:rsidR="003271EC" w:rsidRDefault="003271EC" w:rsidP="009B14F7">
      <w:pPr>
        <w:pStyle w:val="Odsekzoznamu"/>
        <w:numPr>
          <w:ilvl w:val="0"/>
          <w:numId w:val="9"/>
        </w:numPr>
        <w:ind w:left="709" w:hanging="425"/>
      </w:pPr>
      <w:r w:rsidRPr="00F479AE">
        <w:t xml:space="preserve">Zamysli sa nad dôvodom tohto správania. Aký fyzikálny jav </w:t>
      </w:r>
      <w:r>
        <w:t>je spoločný pre obe situácie?</w:t>
      </w:r>
    </w:p>
    <w:p w14:paraId="34DC8D87" w14:textId="386177B8" w:rsidR="003271EC" w:rsidRPr="00674D00" w:rsidRDefault="003271EC" w:rsidP="009B14F7">
      <w:pPr>
        <w:ind w:left="709" w:firstLine="0"/>
        <w:rPr>
          <w:b/>
          <w:bCs/>
          <w:i/>
          <w:iCs/>
        </w:rPr>
      </w:pPr>
      <w:r w:rsidRPr="00674D00">
        <w:rPr>
          <w:b/>
          <w:bCs/>
          <w:i/>
          <w:iCs/>
        </w:rPr>
        <w:t xml:space="preserve">V oboch prípadoch </w:t>
      </w:r>
      <w:r w:rsidRPr="003E54AA">
        <w:rPr>
          <w:b/>
          <w:bCs/>
          <w:i/>
          <w:iCs/>
        </w:rPr>
        <w:t>ide o jav trenia, ktorý ovplyvňuje pohyb telies.</w:t>
      </w:r>
      <w:r>
        <w:rPr>
          <w:b/>
          <w:bCs/>
          <w:i/>
          <w:iCs/>
        </w:rPr>
        <w:t xml:space="preserve"> </w:t>
      </w:r>
      <w:r w:rsidRPr="00674D00">
        <w:rPr>
          <w:b/>
          <w:bCs/>
          <w:i/>
          <w:iCs/>
        </w:rPr>
        <w:t>Pri lyžovaní vosk znižuje trenie → umožňuje plynulejší pohyb.</w:t>
      </w:r>
      <w:r>
        <w:rPr>
          <w:b/>
          <w:bCs/>
          <w:i/>
          <w:iCs/>
        </w:rPr>
        <w:t xml:space="preserve"> </w:t>
      </w:r>
      <w:r w:rsidRPr="00674D00">
        <w:rPr>
          <w:b/>
          <w:bCs/>
          <w:i/>
          <w:iCs/>
        </w:rPr>
        <w:t>Naopak, reťaze zvyšujú trenie medzi pneumatikou a snehom → zabraňujú šmyku.</w:t>
      </w:r>
    </w:p>
    <w:bookmarkEnd w:id="0"/>
    <w:p w14:paraId="0C2E559A" w14:textId="15CFD81E" w:rsidR="003271EC" w:rsidRPr="005D56D8" w:rsidRDefault="003271EC" w:rsidP="009B14F7">
      <w:pPr>
        <w:pStyle w:val="Odsekzoznamu"/>
        <w:numPr>
          <w:ilvl w:val="0"/>
          <w:numId w:val="9"/>
        </w:numPr>
        <w:tabs>
          <w:tab w:val="left" w:pos="709"/>
        </w:tabs>
        <w:ind w:left="709" w:hanging="425"/>
      </w:pPr>
      <w:r w:rsidRPr="005D56D8">
        <w:t>Ako by vyzeralo lyžovanie bez vosku na lyžiach?</w:t>
      </w:r>
    </w:p>
    <w:p w14:paraId="6896BB73" w14:textId="08678A39" w:rsidR="003271EC" w:rsidRPr="005D56D8" w:rsidRDefault="00272073" w:rsidP="009B14F7">
      <w:pPr>
        <w:ind w:left="709" w:firstLine="0"/>
        <w:rPr>
          <w:b/>
          <w:bCs/>
          <w:i/>
          <w:iCs/>
        </w:rPr>
      </w:pPr>
      <w:r w:rsidRPr="008A7F28">
        <w:drawing>
          <wp:anchor distT="0" distB="0" distL="114300" distR="114300" simplePos="0" relativeHeight="251671552" behindDoc="0" locked="0" layoutInCell="1" allowOverlap="1" wp14:anchorId="2DF01E6C" wp14:editId="62D0DC0D">
            <wp:simplePos x="0" y="0"/>
            <wp:positionH relativeFrom="column">
              <wp:posOffset>4603952</wp:posOffset>
            </wp:positionH>
            <wp:positionV relativeFrom="paragraph">
              <wp:posOffset>507365</wp:posOffset>
            </wp:positionV>
            <wp:extent cx="681990" cy="677532"/>
            <wp:effectExtent l="0" t="0" r="3810" b="8890"/>
            <wp:wrapNone/>
            <wp:docPr id="1719765360" name="Obrázok 2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65360" name="Obrázok 2" descr="Obrázok, na ktorom je vzor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5" t="11734" r="10205" b="10714"/>
                    <a:stretch/>
                  </pic:blipFill>
                  <pic:spPr bwMode="auto">
                    <a:xfrm>
                      <a:off x="0" y="0"/>
                      <a:ext cx="681990" cy="67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1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C6EE8" wp14:editId="7D87722D">
                <wp:simplePos x="0" y="0"/>
                <wp:positionH relativeFrom="column">
                  <wp:posOffset>5340350</wp:posOffset>
                </wp:positionH>
                <wp:positionV relativeFrom="paragraph">
                  <wp:posOffset>327660</wp:posOffset>
                </wp:positionV>
                <wp:extent cx="695325" cy="244475"/>
                <wp:effectExtent l="0" t="0" r="0" b="3175"/>
                <wp:wrapNone/>
                <wp:docPr id="148540639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84D54" w14:textId="77777777" w:rsidR="003271EC" w:rsidRPr="00D87A09" w:rsidRDefault="003271EC" w:rsidP="003271EC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C6EE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20.5pt;margin-top:25.8pt;width:54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" filled="f" stroked="f" strokeweight=".5pt">
                <v:textbox>
                  <w:txbxContent>
                    <w:p w14:paraId="42D84D54" w14:textId="77777777" w:rsidR="003271EC" w:rsidRPr="00D87A09" w:rsidRDefault="003271EC" w:rsidP="003271EC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3271E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56DCD" wp14:editId="45CCB306">
                <wp:simplePos x="0" y="0"/>
                <wp:positionH relativeFrom="column">
                  <wp:posOffset>5283200</wp:posOffset>
                </wp:positionH>
                <wp:positionV relativeFrom="paragraph">
                  <wp:posOffset>317500</wp:posOffset>
                </wp:positionV>
                <wp:extent cx="751417" cy="311362"/>
                <wp:effectExtent l="19050" t="0" r="29845" b="107950"/>
                <wp:wrapNone/>
                <wp:docPr id="323172127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417" cy="311362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30053" w14:textId="77777777" w:rsidR="003271EC" w:rsidRDefault="003271EC" w:rsidP="003271EC">
                            <w:pPr>
                              <w:jc w:val="center"/>
                            </w:pPr>
                            <w:r w:rsidRPr="005639E1">
                              <w:rPr>
                                <w:noProof/>
                              </w:rPr>
                              <w:drawing>
                                <wp:inline distT="0" distB="0" distL="0" distR="0" wp14:anchorId="2DD547E9" wp14:editId="6A34710F">
                                  <wp:extent cx="318135" cy="112395"/>
                                  <wp:effectExtent l="0" t="0" r="0" b="0"/>
                                  <wp:docPr id="150528613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6DC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16pt;margin-top:25pt;width:59.1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" adj="356,27190" fillcolor="white [3201]" strokecolor="black [3213]" strokeweight="1pt">
                <v:stroke joinstyle="miter"/>
                <v:textbox>
                  <w:txbxContent>
                    <w:p w14:paraId="59130053" w14:textId="77777777" w:rsidR="003271EC" w:rsidRDefault="003271EC" w:rsidP="003271EC">
                      <w:pPr>
                        <w:jc w:val="center"/>
                      </w:pPr>
                      <w:r w:rsidRPr="005639E1">
                        <w:rPr>
                          <w:noProof/>
                        </w:rPr>
                        <w:drawing>
                          <wp:inline distT="0" distB="0" distL="0" distR="0" wp14:anchorId="2DD547E9" wp14:editId="6A34710F">
                            <wp:extent cx="318135" cy="112395"/>
                            <wp:effectExtent l="0" t="0" r="0" b="0"/>
                            <wp:docPr id="150528613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71EC" w:rsidRPr="005D56D8">
        <w:rPr>
          <w:b/>
          <w:bCs/>
          <w:i/>
          <w:iCs/>
        </w:rPr>
        <w:t>Bez vosku by bolo lyžovanie pomalšie</w:t>
      </w:r>
      <w:r w:rsidR="003271EC">
        <w:rPr>
          <w:b/>
          <w:bCs/>
          <w:i/>
          <w:iCs/>
        </w:rPr>
        <w:t xml:space="preserve"> a trhavé</w:t>
      </w:r>
      <w:r w:rsidR="003271EC" w:rsidRPr="005D56D8">
        <w:rPr>
          <w:b/>
          <w:bCs/>
          <w:i/>
          <w:iCs/>
        </w:rPr>
        <w:t>, pretože trenie medzi lyžami a snehom by bolo väčšie, čo by spôsobilo väčší odpor a brzdilo by pohyb lyžiara.</w:t>
      </w:r>
    </w:p>
    <w:p w14:paraId="79A2280E" w14:textId="48C99845" w:rsidR="003271EC" w:rsidRPr="005D56D8" w:rsidRDefault="003271EC" w:rsidP="009B14F7">
      <w:pPr>
        <w:pStyle w:val="Odsekzoznamu"/>
        <w:numPr>
          <w:ilvl w:val="0"/>
          <w:numId w:val="1"/>
        </w:numPr>
        <w:ind w:left="567" w:hanging="426"/>
      </w:pPr>
      <w:r w:rsidRPr="005D56D8">
        <w:t xml:space="preserve">Pozri si video „Vŕtanie“ </w:t>
      </w:r>
      <w:r>
        <w:t xml:space="preserve">(prístup cez QR kód) </w:t>
      </w:r>
      <w:r w:rsidRPr="005D56D8">
        <w:t>a odpovedz na otázky.</w:t>
      </w:r>
      <w:r w:rsidRPr="003E54AA">
        <w:rPr>
          <w:noProof/>
        </w:rPr>
        <w:t xml:space="preserve"> </w:t>
      </w:r>
    </w:p>
    <w:p w14:paraId="5CE795E6" w14:textId="7275EE60" w:rsidR="003271EC" w:rsidRPr="005D56D8" w:rsidRDefault="003271EC" w:rsidP="009B14F7">
      <w:pPr>
        <w:numPr>
          <w:ilvl w:val="0"/>
          <w:numId w:val="2"/>
        </w:numPr>
        <w:ind w:left="709" w:hanging="425"/>
      </w:pPr>
      <w:r w:rsidRPr="005D56D8">
        <w:t xml:space="preserve"> Prečo sa vrták a miesto stretu vrtáka s drevom zahrialo? </w:t>
      </w:r>
    </w:p>
    <w:p w14:paraId="3B6E794A" w14:textId="619A5505" w:rsidR="003271EC" w:rsidRDefault="003271EC" w:rsidP="009B14F7">
      <w:pPr>
        <w:ind w:left="709" w:firstLine="0"/>
        <w:rPr>
          <w:b/>
          <w:bCs/>
          <w:i/>
          <w:iCs/>
        </w:rPr>
      </w:pPr>
      <w:r w:rsidRPr="005D56D8">
        <w:rPr>
          <w:b/>
          <w:bCs/>
          <w:i/>
          <w:iCs/>
        </w:rPr>
        <w:t>Vŕtaním do dreva dochádza k treniu medzi vrtákom a drevom. Pri trení</w:t>
      </w:r>
      <w:r w:rsidRPr="003E54AA">
        <w:t xml:space="preserve"> </w:t>
      </w:r>
      <w:r w:rsidRPr="003E54AA">
        <w:rPr>
          <w:b/>
          <w:bCs/>
          <w:i/>
          <w:iCs/>
        </w:rPr>
        <w:t xml:space="preserve">vzniká vnútorná energia v dôsledku odporu medzi povrchmi, ktoré sa navzájom dotýkajú. Táto energia sa premieňa na teplo, čo spôsobuje </w:t>
      </w:r>
      <w:r>
        <w:rPr>
          <w:b/>
          <w:bCs/>
          <w:i/>
          <w:iCs/>
        </w:rPr>
        <w:t>zvýšenie</w:t>
      </w:r>
      <w:r w:rsidRPr="003E54AA">
        <w:rPr>
          <w:b/>
          <w:bCs/>
          <w:i/>
          <w:iCs/>
        </w:rPr>
        <w:t xml:space="preserve"> teploty v mieste kontaktu</w:t>
      </w:r>
    </w:p>
    <w:p w14:paraId="182FD278" w14:textId="29C9DCED" w:rsidR="003271EC" w:rsidRPr="005D56D8" w:rsidRDefault="003271EC" w:rsidP="009B14F7">
      <w:pPr>
        <w:pStyle w:val="Odsekzoznamu"/>
        <w:numPr>
          <w:ilvl w:val="0"/>
          <w:numId w:val="2"/>
        </w:numPr>
        <w:ind w:left="709" w:hanging="425"/>
      </w:pPr>
      <w:r w:rsidRPr="005D56D8">
        <w:t xml:space="preserve"> Aká najvyššia teplota bola nameraná </w:t>
      </w:r>
      <w:proofErr w:type="spellStart"/>
      <w:r w:rsidRPr="005D56D8">
        <w:t>termokamerou</w:t>
      </w:r>
      <w:proofErr w:type="spellEnd"/>
      <w:r w:rsidRPr="005D56D8">
        <w:t xml:space="preserve"> v mieste vŕtania?</w:t>
      </w:r>
    </w:p>
    <w:p w14:paraId="7DA9FD1D" w14:textId="7260F5C3" w:rsidR="003271EC" w:rsidRPr="005D56D8" w:rsidRDefault="003271EC" w:rsidP="009B14F7">
      <w:pPr>
        <w:ind w:left="709" w:firstLine="0"/>
        <w:rPr>
          <w:b/>
          <w:bCs/>
          <w:i/>
          <w:iCs/>
        </w:rPr>
      </w:pPr>
      <w:r w:rsidRPr="005D56D8">
        <w:rPr>
          <w:b/>
          <w:bCs/>
          <w:i/>
          <w:iCs/>
        </w:rPr>
        <w:t>V priebehu pár sekúnd, vďaka treniu, stúpne teplota z 13,7 °C na 77 °C v mieste vŕtania.</w:t>
      </w:r>
    </w:p>
    <w:p w14:paraId="7D603239" w14:textId="7DC661AA" w:rsidR="003271EC" w:rsidRPr="005D56D8" w:rsidRDefault="003271EC" w:rsidP="009B14F7">
      <w:pPr>
        <w:numPr>
          <w:ilvl w:val="0"/>
          <w:numId w:val="1"/>
        </w:numPr>
        <w:ind w:left="567" w:hanging="425"/>
      </w:pPr>
      <w:r w:rsidRPr="005D56D8">
        <w:t xml:space="preserve">Skús si trieť ruky o seba po dobu 10 s a potom ich polož na chladný kovový povrch. Čo cítiš? </w:t>
      </w:r>
    </w:p>
    <w:p w14:paraId="7FAB04C6" w14:textId="3B20EF4E" w:rsidR="009B14F7" w:rsidRPr="009B14F7" w:rsidRDefault="003271EC" w:rsidP="009B14F7">
      <w:pPr>
        <w:ind w:left="567" w:firstLine="0"/>
        <w:rPr>
          <w:b/>
          <w:bCs/>
          <w:i/>
          <w:iCs/>
        </w:rPr>
      </w:pPr>
      <w:r w:rsidRPr="005D56D8">
        <w:rPr>
          <w:b/>
          <w:bCs/>
          <w:i/>
          <w:iCs/>
        </w:rPr>
        <w:t>Po šúchaní rúk o seba cítim teplo. Keď ich položím na chladný kovový povrch, cítim ochladenie, pretože teplo z mojich rúk sa prenáša na chladnejší povrch.</w:t>
      </w:r>
      <w:bookmarkStart w:id="1" w:name="_Hlk181549950"/>
    </w:p>
    <w:p w14:paraId="690413F9" w14:textId="766D2996" w:rsidR="003271EC" w:rsidRDefault="00272073" w:rsidP="009B14F7">
      <w:pPr>
        <w:numPr>
          <w:ilvl w:val="0"/>
          <w:numId w:val="3"/>
        </w:numPr>
        <w:ind w:left="709" w:hanging="425"/>
      </w:pPr>
      <w:r w:rsidRPr="008A7F28">
        <w:drawing>
          <wp:anchor distT="0" distB="0" distL="114300" distR="114300" simplePos="0" relativeHeight="251673600" behindDoc="0" locked="0" layoutInCell="1" allowOverlap="1" wp14:anchorId="227946ED" wp14:editId="54E15042">
            <wp:simplePos x="0" y="0"/>
            <wp:positionH relativeFrom="column">
              <wp:posOffset>4409184</wp:posOffset>
            </wp:positionH>
            <wp:positionV relativeFrom="paragraph">
              <wp:posOffset>566208</wp:posOffset>
            </wp:positionV>
            <wp:extent cx="698754" cy="702734"/>
            <wp:effectExtent l="0" t="0" r="6350" b="2540"/>
            <wp:wrapNone/>
            <wp:docPr id="560532782" name="Obrázok 4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32782" name="Obrázok 4" descr="Obrázok, na ktorom je vzor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6" t="11281" r="10196" b="10175"/>
                    <a:stretch/>
                  </pic:blipFill>
                  <pic:spPr bwMode="auto">
                    <a:xfrm>
                      <a:off x="0" y="0"/>
                      <a:ext cx="698754" cy="70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8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08D03" wp14:editId="593FFF12">
                <wp:simplePos x="0" y="0"/>
                <wp:positionH relativeFrom="column">
                  <wp:posOffset>5112808</wp:posOffset>
                </wp:positionH>
                <wp:positionV relativeFrom="paragraph">
                  <wp:posOffset>325966</wp:posOffset>
                </wp:positionV>
                <wp:extent cx="695325" cy="244475"/>
                <wp:effectExtent l="0" t="0" r="0" b="3175"/>
                <wp:wrapNone/>
                <wp:docPr id="174771557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6749E" w14:textId="77777777" w:rsidR="001F78CE" w:rsidRPr="00D87A09" w:rsidRDefault="001F78CE" w:rsidP="001F78CE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08D03" id="_x0000_s1028" type="#_x0000_t202" style="position:absolute;left:0;text-align:left;margin-left:402.6pt;margin-top:25.65pt;width:54.7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" filled="f" stroked="f" strokeweight=".5pt">
                <v:textbox>
                  <w:txbxContent>
                    <w:p w14:paraId="28C6749E" w14:textId="77777777" w:rsidR="001F78CE" w:rsidRPr="00D87A09" w:rsidRDefault="001F78CE" w:rsidP="001F78CE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1F78C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E3102" wp14:editId="3E91D362">
                <wp:simplePos x="0" y="0"/>
                <wp:positionH relativeFrom="column">
                  <wp:posOffset>5105400</wp:posOffset>
                </wp:positionH>
                <wp:positionV relativeFrom="paragraph">
                  <wp:posOffset>287866</wp:posOffset>
                </wp:positionV>
                <wp:extent cx="751417" cy="311362"/>
                <wp:effectExtent l="19050" t="0" r="29845" b="107950"/>
                <wp:wrapNone/>
                <wp:docPr id="276674890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417" cy="311362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899A5" w14:textId="77777777" w:rsidR="002F3130" w:rsidRDefault="002F3130" w:rsidP="002F3130">
                            <w:pPr>
                              <w:jc w:val="center"/>
                            </w:pPr>
                            <w:r w:rsidRPr="005639E1">
                              <w:rPr>
                                <w:noProof/>
                              </w:rPr>
                              <w:drawing>
                                <wp:inline distT="0" distB="0" distL="0" distR="0" wp14:anchorId="61E85CE1" wp14:editId="2A400D64">
                                  <wp:extent cx="318135" cy="112395"/>
                                  <wp:effectExtent l="0" t="0" r="0" b="0"/>
                                  <wp:docPr id="788707833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3102" id="_x0000_s1029" type="#_x0000_t106" style="position:absolute;left:0;text-align:left;margin-left:402pt;margin-top:22.65pt;width:59.15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" adj="356,27190" fillcolor="white [3201]" strokecolor="black [3213]" strokeweight="1pt">
                <v:stroke joinstyle="miter"/>
                <v:textbox>
                  <w:txbxContent>
                    <w:p w14:paraId="783899A5" w14:textId="77777777" w:rsidR="002F3130" w:rsidRDefault="002F3130" w:rsidP="002F3130">
                      <w:pPr>
                        <w:jc w:val="center"/>
                      </w:pPr>
                      <w:r w:rsidRPr="005639E1">
                        <w:rPr>
                          <w:noProof/>
                        </w:rPr>
                        <w:drawing>
                          <wp:inline distT="0" distB="0" distL="0" distR="0" wp14:anchorId="61E85CE1" wp14:editId="2A400D64">
                            <wp:extent cx="318135" cy="112395"/>
                            <wp:effectExtent l="0" t="0" r="0" b="0"/>
                            <wp:docPr id="788707833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71EC" w:rsidRPr="005D56D8">
        <w:t xml:space="preserve"> Pozri si video „</w:t>
      </w:r>
      <w:r w:rsidR="003271EC">
        <w:t>Ruky</w:t>
      </w:r>
      <w:r w:rsidR="003271EC" w:rsidRPr="005D56D8">
        <w:t>“</w:t>
      </w:r>
      <w:r w:rsidR="003271EC" w:rsidRPr="003E54AA">
        <w:t xml:space="preserve"> </w:t>
      </w:r>
      <w:r w:rsidR="003271EC">
        <w:t>(prístup cez QR kód)</w:t>
      </w:r>
      <w:r w:rsidR="003271EC" w:rsidRPr="005D56D8">
        <w:t xml:space="preserve">. Vyfarbi obrázok rúk z pohľadu </w:t>
      </w:r>
      <w:proofErr w:type="spellStart"/>
      <w:r w:rsidR="003271EC" w:rsidRPr="005D56D8">
        <w:t>termokamery</w:t>
      </w:r>
      <w:proofErr w:type="spellEnd"/>
      <w:r w:rsidR="003271EC" w:rsidRPr="005D56D8">
        <w:t xml:space="preserve"> po tom, ako sme ich treli o seba.</w:t>
      </w:r>
    </w:p>
    <w:p w14:paraId="5C7F3243" w14:textId="71D61AA2" w:rsidR="003271EC" w:rsidRDefault="003271EC" w:rsidP="003271EC"/>
    <w:p w14:paraId="16B82961" w14:textId="77777777" w:rsidR="003271EC" w:rsidRPr="005D56D8" w:rsidRDefault="003271EC" w:rsidP="003271EC"/>
    <w:bookmarkEnd w:id="1"/>
    <w:p w14:paraId="32183D70" w14:textId="77777777" w:rsidR="003271EC" w:rsidRDefault="003271EC" w:rsidP="003271EC">
      <w:pPr>
        <w:ind w:firstLine="0"/>
        <w:rPr>
          <w:b/>
          <w:bCs/>
          <w:i/>
          <w:iCs/>
        </w:rPr>
      </w:pPr>
      <w:r w:rsidRPr="005D56D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82100D" wp14:editId="0EAEA542">
            <wp:simplePos x="0" y="0"/>
            <wp:positionH relativeFrom="column">
              <wp:posOffset>100330</wp:posOffset>
            </wp:positionH>
            <wp:positionV relativeFrom="paragraph">
              <wp:posOffset>0</wp:posOffset>
            </wp:positionV>
            <wp:extent cx="2717353" cy="1447800"/>
            <wp:effectExtent l="0" t="0" r="6985" b="0"/>
            <wp:wrapSquare wrapText="bothSides"/>
            <wp:docPr id="1266297745" name="Obrázok 6" descr="Cute Free Clip Art and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ute Free Clip Art and Coloring P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353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56D8">
        <w:rPr>
          <w:b/>
          <w:bCs/>
          <w:i/>
          <w:iCs/>
        </w:rPr>
        <w:t xml:space="preserve">Najväčšie zahrievanie by malo byť na plochách rúk, ktoré sa pri trení navzájom dotýkajú. Tie sa na </w:t>
      </w:r>
      <w:proofErr w:type="spellStart"/>
      <w:r w:rsidRPr="005D56D8">
        <w:rPr>
          <w:b/>
          <w:bCs/>
          <w:i/>
          <w:iCs/>
        </w:rPr>
        <w:t>termokamere</w:t>
      </w:r>
      <w:proofErr w:type="spellEnd"/>
      <w:r w:rsidRPr="005D56D8">
        <w:rPr>
          <w:b/>
          <w:bCs/>
          <w:i/>
          <w:iCs/>
        </w:rPr>
        <w:t xml:space="preserve"> zobrazia </w:t>
      </w:r>
      <w:r>
        <w:rPr>
          <w:b/>
          <w:bCs/>
          <w:i/>
          <w:iCs/>
        </w:rPr>
        <w:t xml:space="preserve">oranžovou / </w:t>
      </w:r>
      <w:r w:rsidRPr="005D56D8">
        <w:rPr>
          <w:b/>
          <w:bCs/>
          <w:i/>
          <w:iCs/>
        </w:rPr>
        <w:t>žltou farbou.</w:t>
      </w:r>
    </w:p>
    <w:p w14:paraId="66F9CB4D" w14:textId="77777777" w:rsidR="003271EC" w:rsidRDefault="003271EC" w:rsidP="003271EC">
      <w:pPr>
        <w:ind w:firstLine="0"/>
        <w:rPr>
          <w:b/>
          <w:bCs/>
          <w:i/>
          <w:iCs/>
        </w:rPr>
      </w:pPr>
    </w:p>
    <w:p w14:paraId="17F92C1B" w14:textId="77777777" w:rsidR="003271EC" w:rsidRPr="005D56D8" w:rsidRDefault="003271EC" w:rsidP="003271EC">
      <w:pPr>
        <w:ind w:firstLine="0"/>
      </w:pPr>
    </w:p>
    <w:p w14:paraId="4D1DC733" w14:textId="77777777" w:rsidR="003271EC" w:rsidRPr="005D56D8" w:rsidRDefault="003271EC" w:rsidP="009B14F7">
      <w:pPr>
        <w:numPr>
          <w:ilvl w:val="0"/>
          <w:numId w:val="1"/>
        </w:numPr>
        <w:ind w:left="567" w:hanging="425"/>
      </w:pPr>
      <w:r w:rsidRPr="005D56D8">
        <w:t xml:space="preserve">Z predchádzajúcich úloh si mohol zistiť, že všetky tieto javy sa týkajú trenia. </w:t>
      </w:r>
    </w:p>
    <w:p w14:paraId="0A6FBCA2" w14:textId="77777777" w:rsidR="003271EC" w:rsidRPr="005D56D8" w:rsidRDefault="003271EC" w:rsidP="009B14F7">
      <w:pPr>
        <w:numPr>
          <w:ilvl w:val="0"/>
          <w:numId w:val="4"/>
        </w:numPr>
        <w:ind w:left="709" w:hanging="425"/>
      </w:pPr>
      <w:r w:rsidRPr="005D56D8">
        <w:t>Vysvetli trenie vlastnými slovami dvoma spôsobmi:</w:t>
      </w:r>
    </w:p>
    <w:p w14:paraId="7BA442CD" w14:textId="77777777" w:rsidR="003271EC" w:rsidRPr="005D56D8" w:rsidRDefault="003271EC" w:rsidP="009B14F7">
      <w:pPr>
        <w:numPr>
          <w:ilvl w:val="0"/>
          <w:numId w:val="5"/>
        </w:numPr>
        <w:ind w:left="851" w:hanging="284"/>
        <w:rPr>
          <w:b/>
          <w:bCs/>
          <w:i/>
          <w:iCs/>
        </w:rPr>
      </w:pPr>
      <w:r w:rsidRPr="005D56D8">
        <w:t xml:space="preserve">Pre mladšieho kamaráta: </w:t>
      </w:r>
      <w:r w:rsidRPr="005D56D8">
        <w:rPr>
          <w:b/>
          <w:bCs/>
          <w:i/>
          <w:iCs/>
        </w:rPr>
        <w:t>napr.</w:t>
      </w:r>
      <w:r w:rsidRPr="005D56D8">
        <w:t xml:space="preserve"> </w:t>
      </w:r>
      <w:r w:rsidRPr="003F0DEF">
        <w:rPr>
          <w:b/>
          <w:bCs/>
          <w:i/>
          <w:iCs/>
        </w:rPr>
        <w:t>Trenie je, keď sa dve veci o seba šúchajú a tým sa spomalia alebo zahrejú.</w:t>
      </w:r>
    </w:p>
    <w:p w14:paraId="67A3BC44" w14:textId="77777777" w:rsidR="003271EC" w:rsidRPr="005D56D8" w:rsidRDefault="003271EC" w:rsidP="009B14F7">
      <w:pPr>
        <w:numPr>
          <w:ilvl w:val="0"/>
          <w:numId w:val="5"/>
        </w:numPr>
        <w:ind w:left="851" w:hanging="284"/>
      </w:pPr>
      <w:r w:rsidRPr="005D56D8">
        <w:t xml:space="preserve">Pre odborníka: </w:t>
      </w:r>
      <w:r w:rsidRPr="005D56D8">
        <w:rPr>
          <w:b/>
          <w:bCs/>
          <w:i/>
          <w:iCs/>
        </w:rPr>
        <w:t>napr.</w:t>
      </w:r>
      <w:r w:rsidRPr="005D56D8">
        <w:t xml:space="preserve"> </w:t>
      </w:r>
      <w:r w:rsidRPr="005D56D8">
        <w:rPr>
          <w:b/>
          <w:bCs/>
          <w:i/>
          <w:iCs/>
        </w:rPr>
        <w:t>Trenie je mechanický odpor, ktorý vzniká pri vzájomnom pohybe alebo pokuse o pohyb dvoch dotýkajúcich sa povrchov. Tento jav je spôsobený nerovnosťami na mikroskopickej úrovni medzi povrchmi, ktoré vytvárajú adhézne a deformačné sily. Trenie premieňa časť mechanickej energie na tep</w:t>
      </w:r>
      <w:r>
        <w:rPr>
          <w:b/>
          <w:bCs/>
          <w:i/>
          <w:iCs/>
        </w:rPr>
        <w:t>lo</w:t>
      </w:r>
      <w:r w:rsidRPr="005D56D8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čím dochádza </w:t>
      </w:r>
      <w:r w:rsidRPr="005D56D8">
        <w:rPr>
          <w:b/>
          <w:bCs/>
          <w:i/>
          <w:iCs/>
        </w:rPr>
        <w:t xml:space="preserve"> k zahrievaniu dotykových plôch. Miera trenia závisí od materiálových vlastností povrchov a od normálovej sily, ktorá ich tlačí k sebe.</w:t>
      </w:r>
    </w:p>
    <w:p w14:paraId="0F7A580B" w14:textId="71BA365A" w:rsidR="003271EC" w:rsidRPr="005D56D8" w:rsidRDefault="003271EC" w:rsidP="002F3130">
      <w:pPr>
        <w:numPr>
          <w:ilvl w:val="0"/>
          <w:numId w:val="4"/>
        </w:numPr>
        <w:ind w:left="709" w:hanging="425"/>
      </w:pPr>
      <w:r w:rsidRPr="005D56D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06830E" wp14:editId="4F6AA892">
                <wp:simplePos x="0" y="0"/>
                <wp:positionH relativeFrom="column">
                  <wp:posOffset>-45085</wp:posOffset>
                </wp:positionH>
                <wp:positionV relativeFrom="paragraph">
                  <wp:posOffset>273685</wp:posOffset>
                </wp:positionV>
                <wp:extent cx="6061710" cy="1456055"/>
                <wp:effectExtent l="0" t="0" r="15240" b="10795"/>
                <wp:wrapSquare wrapText="bothSides"/>
                <wp:docPr id="119702912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24E39" w14:textId="77777777" w:rsidR="003271EC" w:rsidRDefault="003271EC" w:rsidP="003271EC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F0DEF">
                              <w:rPr>
                                <w:b/>
                                <w:bCs/>
                                <w:i/>
                                <w:iCs/>
                              </w:rPr>
                              <w:t>Očakáva sa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žiacka</w:t>
                            </w:r>
                            <w:r w:rsidRPr="003F0DE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kreatívna odpoveď</w:t>
                            </w:r>
                          </w:p>
                          <w:p w14:paraId="1CDFD1A0" w14:textId="77777777" w:rsidR="003271EC" w:rsidRDefault="003271EC" w:rsidP="003271EC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E54AA">
                              <w:rPr>
                                <w:b/>
                                <w:bCs/>
                                <w:i/>
                                <w:iCs/>
                              </w:rPr>
                              <w:t>Pri tejto úlohe je vhodné podporiť predstavivosť žiakov otázkami ako:</w:t>
                            </w:r>
                          </w:p>
                          <w:p w14:paraId="5179B6C6" w14:textId="77777777" w:rsidR="003271EC" w:rsidRPr="003E54AA" w:rsidRDefault="003271EC" w:rsidP="003271EC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E54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„Vedeli by sme chodiť? Mohli by sme písať perom? Zastavil by sa pohyb sám od seba?“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6830E" id="Textové pole 5" o:spid="_x0000_s1030" type="#_x0000_t202" style="position:absolute;left:0;text-align:left;margin-left:-3.55pt;margin-top:21.55pt;width:477.3pt;height:11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">
                <v:textbox>
                  <w:txbxContent>
                    <w:p w14:paraId="78E24E39" w14:textId="77777777" w:rsidR="003271EC" w:rsidRDefault="003271EC" w:rsidP="003271EC">
                      <w:pPr>
                        <w:ind w:firstLine="0"/>
                        <w:rPr>
                          <w:b/>
                          <w:bCs/>
                          <w:i/>
                          <w:iCs/>
                        </w:rPr>
                      </w:pPr>
                      <w:r w:rsidRPr="003F0DEF">
                        <w:rPr>
                          <w:b/>
                          <w:bCs/>
                          <w:i/>
                          <w:iCs/>
                        </w:rPr>
                        <w:t>Očakáva sa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žiacka</w:t>
                      </w:r>
                      <w:r w:rsidRPr="003F0DEF">
                        <w:rPr>
                          <w:b/>
                          <w:bCs/>
                          <w:i/>
                          <w:iCs/>
                        </w:rPr>
                        <w:t xml:space="preserve"> kreatívna odpoveď</w:t>
                      </w:r>
                    </w:p>
                    <w:p w14:paraId="1CDFD1A0" w14:textId="77777777" w:rsidR="003271EC" w:rsidRDefault="003271EC" w:rsidP="003271EC">
                      <w:pPr>
                        <w:ind w:firstLine="0"/>
                        <w:rPr>
                          <w:b/>
                          <w:bCs/>
                          <w:i/>
                          <w:iCs/>
                        </w:rPr>
                      </w:pPr>
                      <w:r w:rsidRPr="003E54AA">
                        <w:rPr>
                          <w:b/>
                          <w:bCs/>
                          <w:i/>
                          <w:iCs/>
                        </w:rPr>
                        <w:t>Pri tejto úlohe je vhodné podporiť predstavivosť žiakov otázkami ako:</w:t>
                      </w:r>
                    </w:p>
                    <w:p w14:paraId="5179B6C6" w14:textId="77777777" w:rsidR="003271EC" w:rsidRPr="003E54AA" w:rsidRDefault="003271EC" w:rsidP="003271EC">
                      <w:pPr>
                        <w:ind w:firstLine="0"/>
                        <w:rPr>
                          <w:b/>
                          <w:bCs/>
                          <w:i/>
                          <w:iCs/>
                        </w:rPr>
                      </w:pPr>
                      <w:r w:rsidRPr="003E54AA">
                        <w:rPr>
                          <w:b/>
                          <w:bCs/>
                          <w:i/>
                          <w:iCs/>
                        </w:rPr>
                        <w:t xml:space="preserve"> „Vedeli by sme chodiť? Mohli by sme písať perom? Zastavil by sa pohyb sám od seba?“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56D8">
        <w:t>Ako by vyzeral svet bez trenia? Nakresli obrázok, alebo napíš príbeh o svete bez trenia.</w:t>
      </w:r>
    </w:p>
    <w:p w14:paraId="63906194" w14:textId="77777777" w:rsidR="003271EC" w:rsidRPr="005D56D8" w:rsidRDefault="003271EC" w:rsidP="002F3130">
      <w:pPr>
        <w:numPr>
          <w:ilvl w:val="0"/>
          <w:numId w:val="4"/>
        </w:numPr>
        <w:ind w:left="709" w:hanging="425"/>
      </w:pPr>
      <w:r w:rsidRPr="005D56D8">
        <w:t xml:space="preserve"> Uveď príklady zo života, kde pozoruješ trenie.</w:t>
      </w:r>
    </w:p>
    <w:p w14:paraId="34FC64D3" w14:textId="77777777" w:rsidR="003271EC" w:rsidRPr="005D56D8" w:rsidRDefault="003271EC" w:rsidP="002F3130">
      <w:pPr>
        <w:ind w:left="709" w:firstLine="0"/>
      </w:pPr>
      <w:r w:rsidRPr="005D56D8">
        <w:rPr>
          <w:b/>
          <w:bCs/>
          <w:i/>
          <w:iCs/>
        </w:rPr>
        <w:t xml:space="preserve">Trenie môžeme pozorovať všade okolo nás, ako pri chôdzi, posúvaní predmetu po podlahe, v brzdách automobilov, trenie medzi kolesom bicykla a cestou, </w:t>
      </w:r>
      <w:r>
        <w:rPr>
          <w:b/>
          <w:bCs/>
          <w:i/>
          <w:iCs/>
        </w:rPr>
        <w:t xml:space="preserve">zips, písanie ceruzkou </w:t>
      </w:r>
      <w:r w:rsidRPr="005D56D8">
        <w:rPr>
          <w:b/>
          <w:bCs/>
          <w:i/>
          <w:iCs/>
        </w:rPr>
        <w:t>atď.</w:t>
      </w:r>
    </w:p>
    <w:p w14:paraId="51B4C85F" w14:textId="77777777" w:rsidR="003271EC" w:rsidRPr="005D56D8" w:rsidRDefault="003271EC" w:rsidP="002F3130">
      <w:pPr>
        <w:numPr>
          <w:ilvl w:val="0"/>
          <w:numId w:val="4"/>
        </w:numPr>
        <w:ind w:left="709" w:hanging="425"/>
      </w:pPr>
      <w:r w:rsidRPr="005D56D8">
        <w:t xml:space="preserve"> Kedy je trenie výhodné a kedy naopak nie je?</w:t>
      </w:r>
    </w:p>
    <w:p w14:paraId="1F77B68F" w14:textId="77777777" w:rsidR="003271EC" w:rsidRPr="005D56D8" w:rsidRDefault="003271EC" w:rsidP="002F3130">
      <w:pPr>
        <w:ind w:left="709" w:firstLine="0"/>
      </w:pPr>
      <w:r w:rsidRPr="005D56D8">
        <w:t xml:space="preserve">Výhodné: </w:t>
      </w:r>
      <w:r w:rsidRPr="005D56D8">
        <w:rPr>
          <w:b/>
          <w:bCs/>
          <w:i/>
          <w:iCs/>
        </w:rPr>
        <w:t>chôdz</w:t>
      </w:r>
      <w:r>
        <w:rPr>
          <w:b/>
          <w:bCs/>
          <w:i/>
          <w:iCs/>
        </w:rPr>
        <w:t>a</w:t>
      </w:r>
      <w:r w:rsidRPr="005D56D8">
        <w:rPr>
          <w:b/>
          <w:bCs/>
          <w:i/>
          <w:iCs/>
        </w:rPr>
        <w:t>, brzden</w:t>
      </w:r>
      <w:r>
        <w:rPr>
          <w:b/>
          <w:bCs/>
          <w:i/>
          <w:iCs/>
        </w:rPr>
        <w:t>ie, držanie predmetov</w:t>
      </w:r>
    </w:p>
    <w:p w14:paraId="63278466" w14:textId="49D1B82A" w:rsidR="00C079CC" w:rsidRPr="002F3130" w:rsidRDefault="003271EC" w:rsidP="002F3130">
      <w:pPr>
        <w:tabs>
          <w:tab w:val="left" w:pos="709"/>
        </w:tabs>
        <w:ind w:left="709" w:firstLine="0"/>
        <w:rPr>
          <w:b/>
          <w:bCs/>
          <w:i/>
          <w:iCs/>
        </w:rPr>
      </w:pPr>
      <w:r w:rsidRPr="005D56D8">
        <w:t>Nevýhodné:</w:t>
      </w:r>
      <w:r>
        <w:t xml:space="preserve"> </w:t>
      </w:r>
      <w:r>
        <w:rPr>
          <w:b/>
          <w:bCs/>
          <w:i/>
          <w:iCs/>
        </w:rPr>
        <w:t>opotrebovanie s</w:t>
      </w:r>
      <w:r w:rsidRPr="005D56D8">
        <w:rPr>
          <w:b/>
          <w:bCs/>
          <w:i/>
          <w:iCs/>
        </w:rPr>
        <w:t>účiastok</w:t>
      </w:r>
      <w:r>
        <w:rPr>
          <w:b/>
          <w:bCs/>
          <w:i/>
          <w:iCs/>
        </w:rPr>
        <w:t xml:space="preserve">, prehrievanie motorov, </w:t>
      </w:r>
      <w:r w:rsidRPr="00107B35">
        <w:rPr>
          <w:b/>
          <w:bCs/>
          <w:i/>
          <w:iCs/>
        </w:rPr>
        <w:t>znižovanie účinnosti mechanizmov v dôsledku strát energie vo forme tepla</w:t>
      </w:r>
    </w:p>
    <w:sectPr w:rsidR="00C079CC" w:rsidRPr="002F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037"/>
    <w:multiLevelType w:val="hybridMultilevel"/>
    <w:tmpl w:val="EEF4CF5E"/>
    <w:lvl w:ilvl="0" w:tplc="8E16710A">
      <w:start w:val="1"/>
      <w:numFmt w:val="lowerLetter"/>
      <w:lvlText w:val="%1)"/>
      <w:lvlJc w:val="left"/>
      <w:pPr>
        <w:ind w:left="894" w:hanging="38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7241D2D"/>
    <w:multiLevelType w:val="hybridMultilevel"/>
    <w:tmpl w:val="54BE894C"/>
    <w:lvl w:ilvl="0" w:tplc="951CF57E">
      <w:start w:val="1"/>
      <w:numFmt w:val="decimal"/>
      <w:lvlText w:val="%1."/>
      <w:lvlJc w:val="left"/>
      <w:pPr>
        <w:ind w:left="87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590" w:hanging="360"/>
      </w:pPr>
    </w:lvl>
    <w:lvl w:ilvl="2" w:tplc="041B001B">
      <w:start w:val="1"/>
      <w:numFmt w:val="lowerRoman"/>
      <w:lvlText w:val="%3."/>
      <w:lvlJc w:val="right"/>
      <w:pPr>
        <w:ind w:left="2310" w:hanging="180"/>
      </w:pPr>
    </w:lvl>
    <w:lvl w:ilvl="3" w:tplc="041B000F">
      <w:start w:val="1"/>
      <w:numFmt w:val="decimal"/>
      <w:lvlText w:val="%4."/>
      <w:lvlJc w:val="left"/>
      <w:pPr>
        <w:ind w:left="3030" w:hanging="360"/>
      </w:pPr>
    </w:lvl>
    <w:lvl w:ilvl="4" w:tplc="041B0019">
      <w:start w:val="1"/>
      <w:numFmt w:val="lowerLetter"/>
      <w:lvlText w:val="%5."/>
      <w:lvlJc w:val="left"/>
      <w:pPr>
        <w:ind w:left="3750" w:hanging="360"/>
      </w:pPr>
    </w:lvl>
    <w:lvl w:ilvl="5" w:tplc="041B001B">
      <w:start w:val="1"/>
      <w:numFmt w:val="lowerRoman"/>
      <w:lvlText w:val="%6."/>
      <w:lvlJc w:val="right"/>
      <w:pPr>
        <w:ind w:left="4470" w:hanging="180"/>
      </w:pPr>
    </w:lvl>
    <w:lvl w:ilvl="6" w:tplc="041B000F">
      <w:start w:val="1"/>
      <w:numFmt w:val="decimal"/>
      <w:lvlText w:val="%7."/>
      <w:lvlJc w:val="left"/>
      <w:pPr>
        <w:ind w:left="5190" w:hanging="360"/>
      </w:pPr>
    </w:lvl>
    <w:lvl w:ilvl="7" w:tplc="041B0019">
      <w:start w:val="1"/>
      <w:numFmt w:val="lowerLetter"/>
      <w:lvlText w:val="%8."/>
      <w:lvlJc w:val="left"/>
      <w:pPr>
        <w:ind w:left="5910" w:hanging="360"/>
      </w:pPr>
    </w:lvl>
    <w:lvl w:ilvl="8" w:tplc="041B001B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258B1077"/>
    <w:multiLevelType w:val="hybridMultilevel"/>
    <w:tmpl w:val="CEAAD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11C0"/>
    <w:multiLevelType w:val="hybridMultilevel"/>
    <w:tmpl w:val="278C8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44DF6"/>
    <w:multiLevelType w:val="hybridMultilevel"/>
    <w:tmpl w:val="7FA4351A"/>
    <w:lvl w:ilvl="0" w:tplc="008EC0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9D02C3"/>
    <w:multiLevelType w:val="hybridMultilevel"/>
    <w:tmpl w:val="D73CA096"/>
    <w:lvl w:ilvl="0" w:tplc="745A36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549B4"/>
    <w:multiLevelType w:val="hybridMultilevel"/>
    <w:tmpl w:val="7D5463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270DE"/>
    <w:multiLevelType w:val="hybridMultilevel"/>
    <w:tmpl w:val="A47A5632"/>
    <w:lvl w:ilvl="0" w:tplc="611618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1369BF"/>
    <w:multiLevelType w:val="hybridMultilevel"/>
    <w:tmpl w:val="15B2C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12169">
    <w:abstractNumId w:val="1"/>
  </w:num>
  <w:num w:numId="2" w16cid:durableId="1612740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8697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40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507007">
    <w:abstractNumId w:val="8"/>
  </w:num>
  <w:num w:numId="6" w16cid:durableId="227881104">
    <w:abstractNumId w:val="6"/>
  </w:num>
  <w:num w:numId="7" w16cid:durableId="1765689499">
    <w:abstractNumId w:val="2"/>
  </w:num>
  <w:num w:numId="8" w16cid:durableId="1550923086">
    <w:abstractNumId w:val="3"/>
  </w:num>
  <w:num w:numId="9" w16cid:durableId="136178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EC"/>
    <w:rsid w:val="001F78CE"/>
    <w:rsid w:val="00272073"/>
    <w:rsid w:val="00280BC9"/>
    <w:rsid w:val="002D1339"/>
    <w:rsid w:val="002F3130"/>
    <w:rsid w:val="003271EC"/>
    <w:rsid w:val="006459A5"/>
    <w:rsid w:val="00656AD3"/>
    <w:rsid w:val="00694C91"/>
    <w:rsid w:val="00797772"/>
    <w:rsid w:val="00820711"/>
    <w:rsid w:val="009B14F7"/>
    <w:rsid w:val="00A2074B"/>
    <w:rsid w:val="00C079CC"/>
    <w:rsid w:val="00E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D668"/>
  <w15:chartTrackingRefBased/>
  <w15:docId w15:val="{7DFFE0D4-BFE9-4DDD-AF9D-AC8C60C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71EC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71E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71E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271E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27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7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71EC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71EC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27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27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7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27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27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271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71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71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71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271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271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271E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7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271EC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27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27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271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271E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271E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27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271E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271EC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3271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71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71E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2025-05-06T15:33:00Z</dcterms:created>
  <dcterms:modified xsi:type="dcterms:W3CDTF">2025-05-08T13:17:00Z</dcterms:modified>
</cp:coreProperties>
</file>