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68C7" w14:textId="28E0E481" w:rsidR="0029003C" w:rsidRPr="00737D2C" w:rsidRDefault="00BF16ED" w:rsidP="00737D2C">
      <w:pPr>
        <w:spacing w:after="160"/>
        <w:outlineLvl w:val="0"/>
        <w:rPr>
          <w:rFonts w:ascii="Cambria" w:hAnsi="Cambria"/>
          <w:b/>
          <w:bCs/>
          <w:color w:val="1A4BC7"/>
          <w:sz w:val="28"/>
          <w:szCs w:val="28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</w:pPr>
      <w:r w:rsidRPr="00737D2C">
        <w:rPr>
          <w:rFonts w:ascii="Cambria" w:hAnsi="Cambria"/>
          <w:b/>
          <w:bCs/>
          <w:noProof/>
          <w:color w:val="1A4BC7"/>
          <w:sz w:val="28"/>
          <w:szCs w:val="28"/>
          <w:lang w:eastAsia="sk-SK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759E94F0" wp14:editId="56AAE7E0">
                <wp:simplePos x="0" y="0"/>
                <wp:positionH relativeFrom="column">
                  <wp:posOffset>-2905760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8890" t="10795" r="10160" b="6350"/>
                <wp:wrapNone/>
                <wp:docPr id="512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34C70" w14:textId="77777777" w:rsidR="0023008F" w:rsidRPr="003855E5" w:rsidRDefault="0023008F" w:rsidP="0029003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94F0" id="_x0000_t202" coordsize="21600,21600" o:spt="202" path="m,l,21600r21600,l21600,xe">
                <v:stroke joinstyle="miter"/>
                <v:path gradientshapeok="t" o:connecttype="rect"/>
              </v:shapetype>
              <v:shape id="Text Box 191" o:spid="_x0000_s1026" type="#_x0000_t202" style="position:absolute;left:0;text-align:left;margin-left:-228.8pt;margin-top:132.85pt;width:95.25pt;height:20.4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" strokecolor="white">
                <v:textbox>
                  <w:txbxContent>
                    <w:p w14:paraId="30234C70" w14:textId="77777777" w:rsidR="0023008F" w:rsidRPr="003855E5" w:rsidRDefault="0023008F" w:rsidP="0029003C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Obr.9</w:t>
                      </w:r>
                    </w:p>
                  </w:txbxContent>
                </v:textbox>
              </v:shape>
            </w:pict>
          </mc:Fallback>
        </mc:AlternateContent>
      </w:r>
      <w:r w:rsidRPr="00737D2C">
        <w:rPr>
          <w:rFonts w:ascii="Cambria" w:hAnsi="Cambria"/>
          <w:b/>
          <w:bCs/>
          <w:noProof/>
          <w:color w:val="1A4BC7"/>
          <w:sz w:val="28"/>
          <w:szCs w:val="28"/>
          <w:lang w:eastAsia="sk-SK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1750545B" wp14:editId="7FC0EDF0">
                <wp:simplePos x="0" y="0"/>
                <wp:positionH relativeFrom="column">
                  <wp:posOffset>-4563745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8255" t="10795" r="10795" b="6350"/>
                <wp:wrapNone/>
                <wp:docPr id="51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CBF42" w14:textId="77777777" w:rsidR="0023008F" w:rsidRPr="003855E5" w:rsidRDefault="0023008F" w:rsidP="0029003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0545B" id="Text Box 190" o:spid="_x0000_s1027" type="#_x0000_t202" style="position:absolute;left:0;text-align:left;margin-left:-359.35pt;margin-top:132.85pt;width:95.25pt;height:20.4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" strokecolor="white">
                <v:textbox>
                  <w:txbxContent>
                    <w:p w14:paraId="68ACBF42" w14:textId="77777777" w:rsidR="0023008F" w:rsidRPr="003855E5" w:rsidRDefault="0023008F" w:rsidP="0029003C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Obr.8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Toc357615905"/>
      <w:r w:rsidR="00D97668" w:rsidRPr="00737D2C">
        <w:rPr>
          <w:rFonts w:ascii="Cambria" w:hAnsi="Cambria"/>
          <w:b/>
          <w:bCs/>
          <w:color w:val="1A4BC7"/>
          <w:sz w:val="28"/>
          <w:szCs w:val="28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w:t>3.1 Kondenzácia</w:t>
      </w:r>
      <w:bookmarkEnd w:id="0"/>
    </w:p>
    <w:p w14:paraId="29068285" w14:textId="5DCE11C8" w:rsidR="006512B5" w:rsidRPr="00737D2C" w:rsidRDefault="006512B5" w:rsidP="00737D2C">
      <w:pPr>
        <w:pBdr>
          <w:top w:val="single" w:sz="12" w:space="1" w:color="1A4BC7"/>
          <w:left w:val="single" w:sz="12" w:space="4" w:color="1A4BC7"/>
          <w:bottom w:val="single" w:sz="12" w:space="1" w:color="1A4BC7"/>
          <w:right w:val="single" w:sz="12" w:space="4" w:color="1A4BC7"/>
        </w:pBdr>
        <w:shd w:val="clear" w:color="auto" w:fill="90ABF0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737D2C">
        <w:rPr>
          <w:rFonts w:ascii="Cambria" w:hAnsi="Cambria"/>
          <w:b/>
          <w:bCs/>
          <w:szCs w:val="24"/>
        </w:rPr>
        <w:t>Pokus 1 (</w:t>
      </w:r>
      <w:proofErr w:type="spellStart"/>
      <w:r w:rsidR="00BF5872">
        <w:rPr>
          <w:rFonts w:ascii="Cambria" w:hAnsi="Cambria"/>
          <w:b/>
          <w:bCs/>
          <w:szCs w:val="24"/>
        </w:rPr>
        <w:t>Lapitková</w:t>
      </w:r>
      <w:proofErr w:type="spellEnd"/>
      <w:r w:rsidR="00BF5872">
        <w:rPr>
          <w:rFonts w:ascii="Cambria" w:hAnsi="Cambria"/>
          <w:b/>
          <w:bCs/>
          <w:szCs w:val="24"/>
        </w:rPr>
        <w:t xml:space="preserve"> et al.</w:t>
      </w:r>
      <w:r w:rsidRPr="00737D2C">
        <w:rPr>
          <w:rFonts w:ascii="Cambria" w:hAnsi="Cambria"/>
          <w:b/>
          <w:bCs/>
          <w:szCs w:val="24"/>
        </w:rPr>
        <w:t xml:space="preserve">, </w:t>
      </w:r>
      <w:r w:rsidR="008628CF">
        <w:rPr>
          <w:rFonts w:ascii="Cambria" w:hAnsi="Cambria"/>
          <w:b/>
          <w:bCs/>
          <w:szCs w:val="24"/>
        </w:rPr>
        <w:t>2010</w:t>
      </w:r>
      <w:r w:rsidRPr="00737D2C">
        <w:rPr>
          <w:rFonts w:ascii="Cambria" w:hAnsi="Cambria"/>
          <w:b/>
          <w:bCs/>
          <w:szCs w:val="24"/>
        </w:rPr>
        <w:t xml:space="preserve">, s. </w:t>
      </w:r>
      <w:r w:rsidR="00EB3D91" w:rsidRPr="00737D2C">
        <w:rPr>
          <w:rFonts w:ascii="Cambria" w:hAnsi="Cambria"/>
          <w:b/>
          <w:bCs/>
          <w:szCs w:val="24"/>
        </w:rPr>
        <w:t>3</w:t>
      </w:r>
      <w:r w:rsidRPr="00737D2C">
        <w:rPr>
          <w:rFonts w:ascii="Cambria" w:hAnsi="Cambria"/>
          <w:b/>
          <w:bCs/>
          <w:szCs w:val="24"/>
        </w:rPr>
        <w:t>3)</w:t>
      </w:r>
      <w:r w:rsidR="00FD7B1B" w:rsidRPr="00737D2C">
        <w:rPr>
          <w:rFonts w:ascii="Cambria" w:hAnsi="Cambria"/>
          <w:b/>
          <w:bCs/>
          <w:szCs w:val="24"/>
        </w:rPr>
        <w:tab/>
      </w:r>
      <w:r w:rsidR="00FD7B1B" w:rsidRPr="00737D2C">
        <w:rPr>
          <w:rFonts w:ascii="Cambria" w:hAnsi="Cambria"/>
          <w:b/>
          <w:bCs/>
          <w:noProof/>
          <w:szCs w:val="24"/>
          <w:lang w:eastAsia="sk-SK"/>
        </w:rPr>
        <w:drawing>
          <wp:inline distT="0" distB="0" distL="0" distR="0" wp14:anchorId="5B545666" wp14:editId="4D836E4E">
            <wp:extent cx="376381" cy="288000"/>
            <wp:effectExtent l="0" t="0" r="0" b="0"/>
            <wp:docPr id="14" name="Grafický objekt 14" descr="Vyhľadávanie priečin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Vyhľadávanie priečinka výplň plnou farbou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5656" b="7825"/>
                    <a:stretch/>
                  </pic:blipFill>
                  <pic:spPr bwMode="auto">
                    <a:xfrm>
                      <a:off x="0" y="0"/>
                      <a:ext cx="376381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D7B1B" w:rsidRPr="00737D2C">
        <w:rPr>
          <w:rFonts w:ascii="Cambria" w:hAnsi="Cambria"/>
          <w:b/>
          <w:bCs/>
          <w:noProof/>
          <w:szCs w:val="24"/>
          <w:lang w:eastAsia="sk-SK"/>
        </w:rPr>
        <w:drawing>
          <wp:inline distT="0" distB="0" distL="0" distR="0" wp14:anchorId="6272A925" wp14:editId="63CFCABB">
            <wp:extent cx="309533" cy="288000"/>
            <wp:effectExtent l="0" t="0" r="0" b="0"/>
            <wp:docPr id="39" name="Grafický objekt 39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1085F8" w14:textId="1CFE9D71" w:rsidR="00D97668" w:rsidRPr="00C55AA8" w:rsidRDefault="00D97668" w:rsidP="00D97668">
      <w:pPr>
        <w:pStyle w:val="Odsekzoznamu"/>
        <w:spacing w:after="0"/>
        <w:ind w:left="0"/>
        <w:rPr>
          <w:rFonts w:ascii="Cambria" w:hAnsi="Cambria"/>
          <w:iCs/>
          <w:szCs w:val="24"/>
        </w:rPr>
      </w:pPr>
      <w:r w:rsidRPr="00C55AA8">
        <w:rPr>
          <w:rFonts w:ascii="Cambria" w:hAnsi="Cambria"/>
          <w:iCs/>
          <w:szCs w:val="24"/>
        </w:rPr>
        <w:t>Zisti</w:t>
      </w:r>
      <w:r w:rsidR="00EB3D91" w:rsidRPr="00C55AA8">
        <w:rPr>
          <w:rFonts w:ascii="Cambria" w:hAnsi="Cambria"/>
          <w:iCs/>
          <w:szCs w:val="24"/>
        </w:rPr>
        <w:t>,</w:t>
      </w:r>
      <w:r w:rsidRPr="00C55AA8">
        <w:rPr>
          <w:rFonts w:ascii="Cambria" w:hAnsi="Cambria"/>
          <w:iCs/>
          <w:szCs w:val="24"/>
        </w:rPr>
        <w:t xml:space="preserve"> akú teplotu </w:t>
      </w:r>
      <w:r w:rsidR="00EB3D91" w:rsidRPr="00C55AA8">
        <w:rPr>
          <w:rFonts w:ascii="Cambria" w:hAnsi="Cambria"/>
          <w:iCs/>
          <w:szCs w:val="24"/>
        </w:rPr>
        <w:t>musí mať</w:t>
      </w:r>
      <w:r w:rsidRPr="00C55AA8">
        <w:rPr>
          <w:rFonts w:ascii="Cambria" w:hAnsi="Cambria"/>
          <w:iCs/>
          <w:szCs w:val="24"/>
        </w:rPr>
        <w:t xml:space="preserve"> povrch banky, aby sa na ňom začala tvoriť rosa.</w:t>
      </w:r>
    </w:p>
    <w:p w14:paraId="79C9F531" w14:textId="25089E36" w:rsidR="00CB10F5" w:rsidRPr="00737D2C" w:rsidRDefault="00CB10F5" w:rsidP="00737D2C">
      <w:pPr>
        <w:shd w:val="clear" w:color="auto" w:fill="B5C7F5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737D2C">
        <w:rPr>
          <w:rFonts w:ascii="Cambria" w:hAnsi="Cambria"/>
          <w:b/>
          <w:bCs/>
          <w:szCs w:val="24"/>
        </w:rPr>
        <w:t>Cieľ</w:t>
      </w:r>
      <w:r w:rsidR="00D97668" w:rsidRPr="00737D2C">
        <w:rPr>
          <w:rFonts w:ascii="Cambria" w:hAnsi="Cambria"/>
          <w:b/>
          <w:bCs/>
          <w:szCs w:val="24"/>
        </w:rPr>
        <w:t>:</w:t>
      </w:r>
    </w:p>
    <w:p w14:paraId="53D04093" w14:textId="561A488A" w:rsidR="00CB10F5" w:rsidRPr="00C55AA8" w:rsidRDefault="00CB10F5" w:rsidP="00EB3D91">
      <w:pPr>
        <w:spacing w:after="0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>Ukázať vznik rosy na povrchu sklenenej nádoby (banky) ochladením vody kockami ľadu, určiť teplotu rosného bodu.</w:t>
      </w:r>
    </w:p>
    <w:p w14:paraId="18B5979A" w14:textId="13EA8ACA" w:rsidR="00D97668" w:rsidRPr="00C55AA8" w:rsidRDefault="00D97668" w:rsidP="00D97668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 w:rsidRPr="00C55AA8">
        <w:rPr>
          <w:rFonts w:ascii="Cambria" w:hAnsi="Cambria"/>
          <w:i/>
          <w:iCs/>
          <w:noProof/>
          <w:lang w:eastAsia="sk-SK"/>
        </w:rPr>
        <w:drawing>
          <wp:inline distT="0" distB="0" distL="0" distR="0" wp14:anchorId="1483C32B" wp14:editId="1DE30743">
            <wp:extent cx="360000" cy="360000"/>
            <wp:effectExtent l="0" t="0" r="0" b="2540"/>
            <wp:docPr id="58" name="Grafický objekt 58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AA8">
        <w:rPr>
          <w:rFonts w:ascii="Cambria" w:hAnsi="Cambria"/>
          <w:i/>
          <w:iCs/>
          <w:lang w:eastAsia="sk-SK"/>
        </w:rPr>
        <w:t>Žiaci sa môžu opýtať</w:t>
      </w:r>
      <w:r w:rsidR="00EB3D91" w:rsidRPr="00C55AA8">
        <w:rPr>
          <w:rFonts w:ascii="Cambria" w:hAnsi="Cambria"/>
          <w:i/>
          <w:iCs/>
          <w:lang w:eastAsia="sk-SK"/>
        </w:rPr>
        <w:t>, ako</w:t>
      </w:r>
      <w:r w:rsidRPr="00C55AA8">
        <w:rPr>
          <w:rFonts w:ascii="Cambria" w:hAnsi="Cambria"/>
          <w:i/>
          <w:iCs/>
          <w:lang w:eastAsia="sk-SK"/>
        </w:rPr>
        <w:t xml:space="preserve"> dokážem</w:t>
      </w:r>
      <w:r w:rsidR="00EB3D91" w:rsidRPr="00C55AA8">
        <w:rPr>
          <w:rFonts w:ascii="Cambria" w:hAnsi="Cambria"/>
          <w:i/>
          <w:iCs/>
          <w:lang w:eastAsia="sk-SK"/>
        </w:rPr>
        <w:t>e</w:t>
      </w:r>
      <w:r w:rsidRPr="00C55AA8">
        <w:rPr>
          <w:rFonts w:ascii="Cambria" w:hAnsi="Cambria"/>
          <w:i/>
          <w:iCs/>
          <w:lang w:eastAsia="sk-SK"/>
        </w:rPr>
        <w:t xml:space="preserve"> určiť teplotu povrchu banky</w:t>
      </w:r>
      <w:r w:rsidR="00EB3D91" w:rsidRPr="00C55AA8">
        <w:rPr>
          <w:rFonts w:ascii="Cambria" w:hAnsi="Cambria"/>
          <w:i/>
          <w:iCs/>
          <w:lang w:eastAsia="sk-SK"/>
        </w:rPr>
        <w:t>.</w:t>
      </w:r>
      <w:r w:rsidRPr="00C55AA8">
        <w:rPr>
          <w:rFonts w:ascii="Cambria" w:hAnsi="Cambria"/>
          <w:i/>
          <w:iCs/>
          <w:lang w:eastAsia="sk-SK"/>
        </w:rPr>
        <w:t xml:space="preserve"> Teplota povrchu banky je takmer rovnaká ako teplota vody v banke.</w:t>
      </w:r>
      <w:r w:rsidR="00EB3D91" w:rsidRPr="00C55AA8">
        <w:rPr>
          <w:rFonts w:ascii="Cambria" w:hAnsi="Cambria"/>
          <w:i/>
          <w:iCs/>
          <w:lang w:eastAsia="sk-SK"/>
        </w:rPr>
        <w:t xml:space="preserve"> Ak túto otázku nepoložia žiaci, môžeme sa ich to opýtať.</w:t>
      </w:r>
    </w:p>
    <w:p w14:paraId="61B30868" w14:textId="0985A0C7" w:rsidR="00745660" w:rsidRPr="00C55AA8" w:rsidRDefault="00745660" w:rsidP="00D97668">
      <w:pPr>
        <w:pStyle w:val="Odsekzoznamu"/>
        <w:spacing w:after="0"/>
        <w:ind w:left="0"/>
        <w:rPr>
          <w:rFonts w:ascii="Cambria" w:hAnsi="Cambria"/>
          <w:szCs w:val="24"/>
        </w:rPr>
      </w:pPr>
    </w:p>
    <w:p w14:paraId="0782BC91" w14:textId="77777777" w:rsidR="00D97668" w:rsidRPr="00737D2C" w:rsidRDefault="00452372" w:rsidP="00737D2C">
      <w:pPr>
        <w:shd w:val="clear" w:color="auto" w:fill="B5C7F5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737D2C">
        <w:rPr>
          <w:rFonts w:ascii="Cambria" w:hAnsi="Cambria"/>
          <w:b/>
          <w:bCs/>
          <w:szCs w:val="24"/>
        </w:rPr>
        <w:t>Pomôcky:</w:t>
      </w:r>
    </w:p>
    <w:p w14:paraId="0AB39AAD" w14:textId="6C452789" w:rsidR="00452372" w:rsidRPr="00C55AA8" w:rsidRDefault="00452372" w:rsidP="00D97668">
      <w:pPr>
        <w:pStyle w:val="Odsekzoznamu"/>
        <w:spacing w:after="0"/>
        <w:ind w:left="0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>sklenená nádoba (banka), teplomer, kocky ľadu</w:t>
      </w:r>
      <w:r w:rsidR="00FE7D7F">
        <w:rPr>
          <w:rFonts w:ascii="Cambria" w:hAnsi="Cambria"/>
          <w:szCs w:val="24"/>
        </w:rPr>
        <w:t>.</w:t>
      </w:r>
    </w:p>
    <w:p w14:paraId="274183CA" w14:textId="6E2923B4" w:rsidR="00452372" w:rsidRPr="00737D2C" w:rsidRDefault="00452372" w:rsidP="00737D2C">
      <w:pPr>
        <w:shd w:val="clear" w:color="auto" w:fill="B5C7F5"/>
        <w:tabs>
          <w:tab w:val="right" w:pos="9070"/>
        </w:tabs>
        <w:spacing w:after="0"/>
        <w:rPr>
          <w:rFonts w:ascii="Cambria" w:hAnsi="Cambria"/>
          <w:b/>
          <w:bCs/>
          <w:szCs w:val="24"/>
        </w:rPr>
      </w:pPr>
      <w:r w:rsidRPr="00737D2C">
        <w:rPr>
          <w:rFonts w:ascii="Cambria" w:hAnsi="Cambria"/>
          <w:b/>
          <w:bCs/>
          <w:szCs w:val="24"/>
        </w:rPr>
        <w:t>Postup:</w:t>
      </w:r>
      <w:r w:rsidR="00FD7B1B" w:rsidRPr="00737D2C">
        <w:rPr>
          <w:rFonts w:ascii="Cambria" w:hAnsi="Cambria"/>
          <w:b/>
          <w:bCs/>
          <w:szCs w:val="24"/>
        </w:rPr>
        <w:tab/>
      </w:r>
      <w:r w:rsidR="00FD7B1B" w:rsidRPr="00737D2C">
        <w:rPr>
          <w:rFonts w:ascii="Cambria" w:hAnsi="Cambria"/>
          <w:b/>
          <w:bCs/>
          <w:noProof/>
          <w:szCs w:val="24"/>
          <w:lang w:eastAsia="sk-SK"/>
        </w:rPr>
        <w:drawing>
          <wp:inline distT="0" distB="0" distL="0" distR="0" wp14:anchorId="3B4B9D43" wp14:editId="5EDCEA54">
            <wp:extent cx="376381" cy="288000"/>
            <wp:effectExtent l="0" t="0" r="0" b="0"/>
            <wp:docPr id="38" name="Grafický objekt 38" descr="Vyhľadávanie priečin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Vyhľadávanie priečinka výplň plnou farbou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5656" b="7825"/>
                    <a:stretch/>
                  </pic:blipFill>
                  <pic:spPr bwMode="auto">
                    <a:xfrm>
                      <a:off x="0" y="0"/>
                      <a:ext cx="376381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0E1C9F" w14:textId="076CC839" w:rsidR="00EB3D91" w:rsidRPr="00C55AA8" w:rsidRDefault="00452372" w:rsidP="00D97668">
      <w:pPr>
        <w:pStyle w:val="Odsekzoznamu"/>
        <w:numPr>
          <w:ilvl w:val="0"/>
          <w:numId w:val="42"/>
        </w:numPr>
        <w:spacing w:after="0"/>
        <w:ind w:left="426" w:hanging="426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>P</w:t>
      </w:r>
      <w:r w:rsidR="00EB3D91" w:rsidRPr="00C55AA8">
        <w:rPr>
          <w:rFonts w:ascii="Cambria" w:hAnsi="Cambria"/>
          <w:szCs w:val="24"/>
        </w:rPr>
        <w:t>resvedč sa, že banka je na povrchu suchá.</w:t>
      </w:r>
    </w:p>
    <w:p w14:paraId="4DFAA1BD" w14:textId="2A76D228" w:rsidR="00EB3D91" w:rsidRPr="00C55AA8" w:rsidRDefault="00EB3D91" w:rsidP="00D97668">
      <w:pPr>
        <w:pStyle w:val="Odsekzoznamu"/>
        <w:numPr>
          <w:ilvl w:val="0"/>
          <w:numId w:val="42"/>
        </w:numPr>
        <w:spacing w:after="0"/>
        <w:ind w:left="426" w:hanging="426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>Daj do banky bodu z vodovodu a ponor do nej teplomer (obr. 3.</w:t>
      </w:r>
      <w:r w:rsidR="000257CC">
        <w:rPr>
          <w:rFonts w:ascii="Cambria" w:hAnsi="Cambria"/>
          <w:szCs w:val="24"/>
        </w:rPr>
        <w:t>1</w:t>
      </w:r>
      <w:r w:rsidRPr="00C55AA8">
        <w:rPr>
          <w:rFonts w:ascii="Cambria" w:hAnsi="Cambria"/>
          <w:szCs w:val="24"/>
        </w:rPr>
        <w:t>.1).</w:t>
      </w:r>
    </w:p>
    <w:p w14:paraId="5B7D2667" w14:textId="556E0161" w:rsidR="00D97668" w:rsidRDefault="00D97668" w:rsidP="00D97668">
      <w:pPr>
        <w:pStyle w:val="Odsekzoznamu"/>
        <w:spacing w:after="0"/>
        <w:jc w:val="center"/>
        <w:rPr>
          <w:rFonts w:ascii="Cambria" w:hAnsi="Cambria"/>
          <w:szCs w:val="24"/>
        </w:rPr>
      </w:pPr>
      <w:r w:rsidRPr="00C55AA8">
        <w:rPr>
          <w:rFonts w:ascii="Cambria" w:hAnsi="Cambria"/>
          <w:b/>
          <w:noProof/>
          <w:szCs w:val="24"/>
          <w:lang w:eastAsia="sk-SK"/>
        </w:rPr>
        <w:drawing>
          <wp:inline distT="0" distB="0" distL="0" distR="0" wp14:anchorId="73E795DE" wp14:editId="166D6242">
            <wp:extent cx="2197735" cy="2075815"/>
            <wp:effectExtent l="0" t="0" r="0" b="635"/>
            <wp:docPr id="442" name="Obrázek 10" descr="r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ros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586" b="44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207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ACFACE" w14:textId="63826A45" w:rsidR="00D97668" w:rsidRPr="00C55AA8" w:rsidRDefault="00D97668" w:rsidP="00D97668">
      <w:pPr>
        <w:spacing w:after="0"/>
        <w:jc w:val="center"/>
        <w:rPr>
          <w:rFonts w:ascii="Cambria" w:hAnsi="Cambria"/>
          <w:sz w:val="22"/>
        </w:rPr>
      </w:pPr>
      <w:r w:rsidRPr="00C55AA8">
        <w:rPr>
          <w:rFonts w:ascii="Cambria" w:hAnsi="Cambria"/>
          <w:b/>
          <w:bCs/>
          <w:sz w:val="22"/>
        </w:rPr>
        <w:t>Obr. 3.1.1</w:t>
      </w:r>
      <w:r w:rsidRPr="00C55AA8">
        <w:rPr>
          <w:rFonts w:ascii="Cambria" w:hAnsi="Cambria"/>
          <w:sz w:val="22"/>
        </w:rPr>
        <w:t xml:space="preserve"> Meranie teploty rosného bodu (</w:t>
      </w:r>
      <w:proofErr w:type="spellStart"/>
      <w:r w:rsidR="00BF5872">
        <w:rPr>
          <w:rFonts w:ascii="Cambria" w:hAnsi="Cambria"/>
          <w:sz w:val="22"/>
        </w:rPr>
        <w:t>Lapitková</w:t>
      </w:r>
      <w:proofErr w:type="spellEnd"/>
      <w:r w:rsidR="00BF5872">
        <w:rPr>
          <w:rFonts w:ascii="Cambria" w:hAnsi="Cambria"/>
          <w:sz w:val="22"/>
        </w:rPr>
        <w:t xml:space="preserve"> et al.</w:t>
      </w:r>
      <w:r w:rsidRPr="00C55AA8">
        <w:rPr>
          <w:rFonts w:ascii="Cambria" w:hAnsi="Cambria"/>
          <w:sz w:val="22"/>
        </w:rPr>
        <w:t xml:space="preserve">, </w:t>
      </w:r>
      <w:r w:rsidR="008628CF">
        <w:rPr>
          <w:rFonts w:ascii="Cambria" w:hAnsi="Cambria"/>
          <w:sz w:val="22"/>
        </w:rPr>
        <w:t>2010</w:t>
      </w:r>
      <w:r w:rsidRPr="00C55AA8">
        <w:rPr>
          <w:rFonts w:ascii="Cambria" w:hAnsi="Cambria"/>
          <w:sz w:val="22"/>
        </w:rPr>
        <w:t>, s. 33)</w:t>
      </w:r>
    </w:p>
    <w:p w14:paraId="3CD08C8E" w14:textId="77777777" w:rsidR="00D97668" w:rsidRPr="00C55AA8" w:rsidRDefault="00D97668" w:rsidP="00D97668">
      <w:pPr>
        <w:pStyle w:val="Odsekzoznamu"/>
        <w:spacing w:after="0"/>
        <w:rPr>
          <w:rFonts w:ascii="Cambria" w:hAnsi="Cambria"/>
          <w:szCs w:val="24"/>
        </w:rPr>
      </w:pPr>
    </w:p>
    <w:p w14:paraId="535A27E2" w14:textId="1F57604B" w:rsidR="00452372" w:rsidRPr="00C55AA8" w:rsidRDefault="00452372" w:rsidP="00EB3D91">
      <w:pPr>
        <w:pStyle w:val="Odsekzoznamu"/>
        <w:numPr>
          <w:ilvl w:val="0"/>
          <w:numId w:val="42"/>
        </w:numPr>
        <w:spacing w:after="0"/>
        <w:ind w:left="426" w:hanging="426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>Odmeraj</w:t>
      </w:r>
      <w:r w:rsidR="00EB3D91" w:rsidRPr="00C55AA8">
        <w:rPr>
          <w:rFonts w:ascii="Cambria" w:hAnsi="Cambria"/>
          <w:szCs w:val="24"/>
        </w:rPr>
        <w:t xml:space="preserve"> začiatočnú teplotu</w:t>
      </w:r>
      <w:r w:rsidRPr="00C55AA8">
        <w:rPr>
          <w:rFonts w:ascii="Cambria" w:hAnsi="Cambria"/>
          <w:szCs w:val="24"/>
        </w:rPr>
        <w:t xml:space="preserve"> vody</w:t>
      </w:r>
      <w:r w:rsidR="00EB3D91" w:rsidRPr="00C55AA8">
        <w:rPr>
          <w:rFonts w:ascii="Cambria" w:hAnsi="Cambria"/>
          <w:szCs w:val="24"/>
        </w:rPr>
        <w:t>. Napíš si do zošita jej hodnotu</w:t>
      </w:r>
      <w:r w:rsidR="00CB10F5" w:rsidRPr="00C55AA8">
        <w:rPr>
          <w:rFonts w:ascii="Cambria" w:hAnsi="Cambria"/>
          <w:szCs w:val="24"/>
        </w:rPr>
        <w:t xml:space="preserve"> </w:t>
      </w:r>
      <w:proofErr w:type="spellStart"/>
      <w:r w:rsidRPr="00C55AA8">
        <w:rPr>
          <w:rFonts w:ascii="Cambria" w:hAnsi="Cambria"/>
          <w:i/>
          <w:iCs/>
          <w:szCs w:val="24"/>
        </w:rPr>
        <w:t>t</w:t>
      </w:r>
      <w:r w:rsidR="00F61AFF">
        <w:rPr>
          <w:rFonts w:ascii="Cambria" w:hAnsi="Cambria"/>
          <w:szCs w:val="24"/>
          <w:vertAlign w:val="subscript"/>
        </w:rPr>
        <w:t>z</w:t>
      </w:r>
      <w:proofErr w:type="spellEnd"/>
      <w:r w:rsidRPr="00C55AA8">
        <w:rPr>
          <w:rFonts w:ascii="Cambria" w:hAnsi="Cambria"/>
          <w:szCs w:val="24"/>
          <w:vertAlign w:val="subscript"/>
        </w:rPr>
        <w:t xml:space="preserve"> </w:t>
      </w:r>
      <w:r w:rsidR="006E1C83" w:rsidRPr="00C55AA8">
        <w:rPr>
          <w:rFonts w:ascii="Cambria" w:hAnsi="Cambria"/>
          <w:szCs w:val="24"/>
        </w:rPr>
        <w:t xml:space="preserve">= </w:t>
      </w:r>
      <w:r w:rsidR="006E1C83" w:rsidRPr="00C55AA8">
        <w:rPr>
          <w:rFonts w:ascii="Cambria" w:hAnsi="Cambria"/>
          <w:b/>
          <w:bCs/>
          <w:i/>
          <w:iCs/>
          <w:szCs w:val="24"/>
        </w:rPr>
        <w:t>21,</w:t>
      </w:r>
      <w:r w:rsidR="00745660" w:rsidRPr="00C55AA8">
        <w:rPr>
          <w:rFonts w:ascii="Cambria" w:hAnsi="Cambria"/>
          <w:b/>
          <w:bCs/>
          <w:i/>
          <w:iCs/>
          <w:szCs w:val="24"/>
        </w:rPr>
        <w:t>2</w:t>
      </w:r>
      <w:r w:rsidRPr="00C55AA8">
        <w:rPr>
          <w:rFonts w:ascii="Cambria" w:hAnsi="Cambria"/>
          <w:b/>
          <w:bCs/>
          <w:i/>
          <w:iCs/>
          <w:szCs w:val="24"/>
        </w:rPr>
        <w:t xml:space="preserve"> </w:t>
      </w:r>
      <w:r w:rsidRPr="00C55AA8">
        <w:rPr>
          <w:rFonts w:ascii="Cambria" w:hAnsi="Cambria"/>
          <w:szCs w:val="24"/>
        </w:rPr>
        <w:t>°C</w:t>
      </w:r>
    </w:p>
    <w:p w14:paraId="5AAE0F1B" w14:textId="26E0681A" w:rsidR="00D97668" w:rsidRPr="00C55AA8" w:rsidRDefault="00EB3D91" w:rsidP="00EB3D91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 w:rsidRPr="00C55AA8">
        <w:rPr>
          <w:rFonts w:ascii="Cambria" w:hAnsi="Cambria"/>
          <w:i/>
          <w:iCs/>
          <w:noProof/>
          <w:lang w:eastAsia="sk-SK"/>
        </w:rPr>
        <w:drawing>
          <wp:inline distT="0" distB="0" distL="0" distR="0" wp14:anchorId="0B51FC30" wp14:editId="634480CC">
            <wp:extent cx="360000" cy="360000"/>
            <wp:effectExtent l="0" t="0" r="0" b="2540"/>
            <wp:docPr id="4" name="Grafický objekt 4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668" w:rsidRPr="00C55AA8">
        <w:rPr>
          <w:rFonts w:ascii="Cambria" w:hAnsi="Cambria"/>
          <w:i/>
          <w:iCs/>
          <w:lang w:eastAsia="sk-SK"/>
        </w:rPr>
        <w:t>Žiaci by mali mať približne rovnaké hodnoty tepl</w:t>
      </w:r>
      <w:r w:rsidR="000257CC">
        <w:rPr>
          <w:rFonts w:ascii="Cambria" w:hAnsi="Cambria"/>
          <w:i/>
          <w:iCs/>
          <w:lang w:eastAsia="sk-SK"/>
        </w:rPr>
        <w:t xml:space="preserve">oty vody </w:t>
      </w:r>
      <w:r w:rsidR="00D97668" w:rsidRPr="00C55AA8">
        <w:rPr>
          <w:rFonts w:ascii="Cambria" w:hAnsi="Cambria"/>
          <w:i/>
          <w:iCs/>
          <w:lang w:eastAsia="sk-SK"/>
        </w:rPr>
        <w:t xml:space="preserve">v banke, avšak môžu nastať nepresnosti spôsobené rôznymi teplomermi (ich odchýlkami). </w:t>
      </w:r>
      <w:r w:rsidR="00141301">
        <w:rPr>
          <w:rFonts w:ascii="Cambria" w:hAnsi="Cambria"/>
          <w:i/>
          <w:iCs/>
          <w:lang w:eastAsia="sk-SK"/>
        </w:rPr>
        <w:t>Voda v nádobe by mala zaberať približne polovicu objemu.</w:t>
      </w:r>
    </w:p>
    <w:p w14:paraId="46926B05" w14:textId="3FBDD0DF" w:rsidR="00D97668" w:rsidRPr="00D14BE9" w:rsidRDefault="00D97668" w:rsidP="00D97668">
      <w:pPr>
        <w:pStyle w:val="Odsekzoznamu"/>
        <w:spacing w:after="0"/>
        <w:rPr>
          <w:rFonts w:ascii="Cambria" w:hAnsi="Cambria"/>
          <w:sz w:val="6"/>
          <w:szCs w:val="6"/>
        </w:rPr>
      </w:pPr>
    </w:p>
    <w:p w14:paraId="345F6CB7" w14:textId="3C7A67AB" w:rsidR="00D97668" w:rsidRPr="00C55AA8" w:rsidRDefault="00EB3D91" w:rsidP="00EB3D91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 w:rsidRPr="00C55AA8">
        <w:rPr>
          <w:rFonts w:ascii="Cambria" w:hAnsi="Cambria"/>
          <w:i/>
          <w:iCs/>
          <w:noProof/>
          <w:lang w:eastAsia="sk-SK"/>
        </w:rPr>
        <w:lastRenderedPageBreak/>
        <w:drawing>
          <wp:inline distT="0" distB="0" distL="0" distR="0" wp14:anchorId="036FEE1E" wp14:editId="780EA3CD">
            <wp:extent cx="360000" cy="360000"/>
            <wp:effectExtent l="0" t="0" r="0" b="2540"/>
            <wp:docPr id="5" name="Grafický objekt 5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668" w:rsidRPr="00C55AA8">
        <w:rPr>
          <w:rFonts w:ascii="Cambria" w:hAnsi="Cambria"/>
          <w:i/>
          <w:iCs/>
          <w:lang w:eastAsia="sk-SK"/>
        </w:rPr>
        <w:t>Učiteľ poskytne žiakom kocky ľadu</w:t>
      </w:r>
      <w:r w:rsidR="00141301">
        <w:rPr>
          <w:rFonts w:ascii="Cambria" w:hAnsi="Cambria"/>
          <w:i/>
          <w:iCs/>
          <w:lang w:eastAsia="sk-SK"/>
        </w:rPr>
        <w:t xml:space="preserve">(alebo rozdrvený ľad) </w:t>
      </w:r>
      <w:r w:rsidR="00D97668" w:rsidRPr="00C55AA8">
        <w:rPr>
          <w:rFonts w:ascii="Cambria" w:hAnsi="Cambria"/>
          <w:i/>
          <w:iCs/>
          <w:lang w:eastAsia="sk-SK"/>
        </w:rPr>
        <w:t xml:space="preserve"> v nádobe, aby nedošlo k ich roztopeniu na lavici, prípadne na podlahe. Hrozí nebezpečenstvo šmyku. Do 150 ml</w:t>
      </w:r>
      <w:r w:rsidR="00141301">
        <w:rPr>
          <w:rFonts w:ascii="Cambria" w:hAnsi="Cambria"/>
          <w:i/>
          <w:iCs/>
          <w:lang w:eastAsia="sk-SK"/>
        </w:rPr>
        <w:t xml:space="preserve"> vody,</w:t>
      </w:r>
      <w:r w:rsidR="00D97668" w:rsidRPr="00C55AA8">
        <w:rPr>
          <w:rFonts w:ascii="Cambria" w:hAnsi="Cambria"/>
          <w:i/>
          <w:iCs/>
          <w:lang w:eastAsia="sk-SK"/>
        </w:rPr>
        <w:t xml:space="preserve"> pri teplote vzduchu 22,1</w:t>
      </w:r>
      <w:r w:rsidRPr="00C55AA8">
        <w:rPr>
          <w:rFonts w:ascii="Cambria" w:hAnsi="Cambria"/>
          <w:i/>
          <w:iCs/>
          <w:lang w:eastAsia="sk-SK"/>
        </w:rPr>
        <w:t> </w:t>
      </w:r>
      <w:r w:rsidR="00D97668" w:rsidRPr="00C55AA8">
        <w:rPr>
          <w:rFonts w:ascii="Cambria" w:hAnsi="Cambria"/>
          <w:i/>
          <w:iCs/>
          <w:lang w:eastAsia="sk-SK"/>
        </w:rPr>
        <w:t>°C a relatívnej vlhkosti 48,2 % sme potrebovali 4 kocky ľadu s objemom 6 ml.</w:t>
      </w:r>
    </w:p>
    <w:p w14:paraId="44B8F3E0" w14:textId="1C9FF66F" w:rsidR="003561C3" w:rsidRPr="00C55AA8" w:rsidRDefault="003561C3" w:rsidP="00D97668">
      <w:pPr>
        <w:pStyle w:val="Odsekzoznamu"/>
        <w:spacing w:after="0"/>
        <w:rPr>
          <w:rFonts w:ascii="Cambria" w:hAnsi="Cambria"/>
          <w:szCs w:val="24"/>
        </w:rPr>
      </w:pPr>
    </w:p>
    <w:p w14:paraId="59556837" w14:textId="3205A26C" w:rsidR="00D97668" w:rsidRPr="00C55AA8" w:rsidRDefault="00EB3D91" w:rsidP="00E42DFE">
      <w:pPr>
        <w:pStyle w:val="Odsekzoznamu"/>
        <w:numPr>
          <w:ilvl w:val="0"/>
          <w:numId w:val="42"/>
        </w:numPr>
        <w:spacing w:after="0"/>
        <w:ind w:left="426" w:hanging="426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>Dávaj do vody v banke opatrne po jednej kocke ľad. Hneď, ako spozoruješ, že sa na skle banky tvorí rosa, zisti teplotu na teplomere.</w:t>
      </w:r>
    </w:p>
    <w:p w14:paraId="0EBF8E9D" w14:textId="77777777" w:rsidR="00EB3D91" w:rsidRPr="00C55AA8" w:rsidRDefault="00EB3D91" w:rsidP="00EB3D91">
      <w:pPr>
        <w:pStyle w:val="Odsekzoznamu"/>
        <w:tabs>
          <w:tab w:val="left" w:pos="9072"/>
        </w:tabs>
        <w:spacing w:after="0"/>
        <w:ind w:left="426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 xml:space="preserve">Napíš si do zošita teplotu, kedy sa začala tvoriť rosa </w:t>
      </w:r>
      <w:proofErr w:type="spellStart"/>
      <w:r w:rsidRPr="00C55AA8">
        <w:rPr>
          <w:rFonts w:ascii="Cambria" w:hAnsi="Cambria"/>
          <w:i/>
          <w:iCs/>
          <w:szCs w:val="24"/>
        </w:rPr>
        <w:t>t</w:t>
      </w:r>
      <w:r w:rsidRPr="00C55AA8">
        <w:rPr>
          <w:rFonts w:ascii="Cambria" w:hAnsi="Cambria"/>
          <w:szCs w:val="24"/>
          <w:vertAlign w:val="subscript"/>
        </w:rPr>
        <w:t>r</w:t>
      </w:r>
      <w:proofErr w:type="spellEnd"/>
      <w:r w:rsidRPr="00C55AA8">
        <w:rPr>
          <w:rFonts w:ascii="Cambria" w:hAnsi="Cambria"/>
          <w:szCs w:val="24"/>
        </w:rPr>
        <w:t xml:space="preserve"> = </w:t>
      </w:r>
      <w:r w:rsidRPr="00C55AA8">
        <w:rPr>
          <w:rFonts w:ascii="Cambria" w:hAnsi="Cambria"/>
          <w:b/>
          <w:bCs/>
          <w:i/>
          <w:iCs/>
          <w:szCs w:val="24"/>
        </w:rPr>
        <w:t>9,1</w:t>
      </w:r>
      <w:r w:rsidRPr="00C55AA8">
        <w:rPr>
          <w:rFonts w:ascii="Cambria" w:hAnsi="Cambria"/>
          <w:szCs w:val="24"/>
        </w:rPr>
        <w:t xml:space="preserve"> °C</w:t>
      </w:r>
    </w:p>
    <w:p w14:paraId="1EEE75CA" w14:textId="64ACEACC" w:rsidR="00D97668" w:rsidRPr="00C55AA8" w:rsidRDefault="00EB3D91" w:rsidP="00EB3D91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 w:rsidRPr="00C55AA8">
        <w:rPr>
          <w:rFonts w:ascii="Cambria" w:hAnsi="Cambria"/>
          <w:i/>
          <w:iCs/>
          <w:noProof/>
          <w:lang w:eastAsia="sk-SK"/>
        </w:rPr>
        <w:drawing>
          <wp:inline distT="0" distB="0" distL="0" distR="0" wp14:anchorId="23A5A74A" wp14:editId="250F7F7A">
            <wp:extent cx="360000" cy="360000"/>
            <wp:effectExtent l="0" t="0" r="0" b="2540"/>
            <wp:docPr id="6" name="Grafický objekt 6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668" w:rsidRPr="00C55AA8">
        <w:rPr>
          <w:rFonts w:ascii="Cambria" w:hAnsi="Cambria"/>
          <w:i/>
          <w:iCs/>
          <w:lang w:eastAsia="sk-SK"/>
        </w:rPr>
        <w:t>Žiaci by mali mať približne rovnaké hodnoty tepl</w:t>
      </w:r>
      <w:r w:rsidR="002C6910">
        <w:rPr>
          <w:rFonts w:ascii="Cambria" w:hAnsi="Cambria"/>
          <w:i/>
          <w:iCs/>
          <w:lang w:eastAsia="sk-SK"/>
        </w:rPr>
        <w:t>oty</w:t>
      </w:r>
      <w:r w:rsidR="00D97668" w:rsidRPr="00C55AA8">
        <w:rPr>
          <w:rFonts w:ascii="Cambria" w:hAnsi="Cambria"/>
          <w:i/>
          <w:iCs/>
          <w:lang w:eastAsia="sk-SK"/>
        </w:rPr>
        <w:t xml:space="preserve"> v</w:t>
      </w:r>
      <w:r w:rsidR="002C6910">
        <w:rPr>
          <w:rFonts w:ascii="Cambria" w:hAnsi="Cambria"/>
          <w:i/>
          <w:iCs/>
          <w:lang w:eastAsia="sk-SK"/>
        </w:rPr>
        <w:t>ody</w:t>
      </w:r>
      <w:r w:rsidR="00D97668" w:rsidRPr="00C55AA8">
        <w:rPr>
          <w:rFonts w:ascii="Cambria" w:hAnsi="Cambria"/>
          <w:i/>
          <w:iCs/>
          <w:lang w:eastAsia="sk-SK"/>
        </w:rPr>
        <w:t xml:space="preserve"> v banke, pri ktorých sa začala tvoriť rosa, pretože v miestnosti je rovnaká relatívna vlhkosť a rovnaká teplota vzduchu.</w:t>
      </w:r>
      <w:r w:rsidR="00FC4E07">
        <w:rPr>
          <w:rFonts w:ascii="Cambria" w:hAnsi="Cambria"/>
          <w:i/>
          <w:iCs/>
          <w:lang w:eastAsia="sk-SK"/>
        </w:rPr>
        <w:t xml:space="preserve"> Žiaci by mali priebežne premiešavať vodu v banke špajdľou.</w:t>
      </w:r>
    </w:p>
    <w:p w14:paraId="4181A518" w14:textId="77777777" w:rsidR="00D97668" w:rsidRPr="00C55AA8" w:rsidRDefault="00D97668" w:rsidP="00D97668">
      <w:pPr>
        <w:pStyle w:val="Odsekzoznamu"/>
        <w:spacing w:after="0"/>
        <w:rPr>
          <w:rFonts w:ascii="Cambria" w:hAnsi="Cambria"/>
          <w:szCs w:val="24"/>
        </w:rPr>
      </w:pPr>
    </w:p>
    <w:p w14:paraId="6117C021" w14:textId="66711CC6" w:rsidR="00830EB5" w:rsidRPr="00737D2C" w:rsidRDefault="00830EB5" w:rsidP="00737D2C">
      <w:pPr>
        <w:shd w:val="clear" w:color="auto" w:fill="B5C7F5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737D2C">
        <w:rPr>
          <w:rFonts w:ascii="Cambria" w:hAnsi="Cambria"/>
          <w:b/>
          <w:bCs/>
          <w:szCs w:val="24"/>
        </w:rPr>
        <w:t>Odpovedz (</w:t>
      </w:r>
      <w:proofErr w:type="spellStart"/>
      <w:r w:rsidR="00BF5872">
        <w:rPr>
          <w:rFonts w:ascii="Cambria" w:hAnsi="Cambria"/>
          <w:b/>
          <w:bCs/>
          <w:szCs w:val="24"/>
        </w:rPr>
        <w:t>Lapitková</w:t>
      </w:r>
      <w:proofErr w:type="spellEnd"/>
      <w:r w:rsidR="00BF5872">
        <w:rPr>
          <w:rFonts w:ascii="Cambria" w:hAnsi="Cambria"/>
          <w:b/>
          <w:bCs/>
          <w:szCs w:val="24"/>
        </w:rPr>
        <w:t xml:space="preserve"> et al.</w:t>
      </w:r>
      <w:r w:rsidRPr="00737D2C">
        <w:rPr>
          <w:rFonts w:ascii="Cambria" w:hAnsi="Cambria"/>
          <w:b/>
          <w:bCs/>
          <w:szCs w:val="24"/>
        </w:rPr>
        <w:t xml:space="preserve">, </w:t>
      </w:r>
      <w:r w:rsidR="008628CF">
        <w:rPr>
          <w:rFonts w:ascii="Cambria" w:hAnsi="Cambria"/>
          <w:b/>
          <w:bCs/>
          <w:szCs w:val="24"/>
        </w:rPr>
        <w:t>2010</w:t>
      </w:r>
      <w:r w:rsidRPr="00737D2C">
        <w:rPr>
          <w:rFonts w:ascii="Cambria" w:hAnsi="Cambria"/>
          <w:b/>
          <w:bCs/>
          <w:szCs w:val="24"/>
        </w:rPr>
        <w:t>,</w:t>
      </w:r>
      <w:r w:rsidR="00D97668" w:rsidRPr="00737D2C">
        <w:rPr>
          <w:rFonts w:ascii="Cambria" w:hAnsi="Cambria"/>
          <w:b/>
          <w:bCs/>
          <w:szCs w:val="24"/>
        </w:rPr>
        <w:t xml:space="preserve"> s.</w:t>
      </w:r>
      <w:r w:rsidRPr="00737D2C">
        <w:rPr>
          <w:rFonts w:ascii="Cambria" w:hAnsi="Cambria"/>
          <w:b/>
          <w:bCs/>
          <w:szCs w:val="24"/>
        </w:rPr>
        <w:t xml:space="preserve"> 33):</w:t>
      </w:r>
    </w:p>
    <w:p w14:paraId="6732ADD8" w14:textId="0AD74CA9" w:rsidR="00161355" w:rsidRPr="00C55AA8" w:rsidRDefault="00FD7B1B" w:rsidP="00D97668">
      <w:pPr>
        <w:pStyle w:val="Odsekzoznamu"/>
        <w:numPr>
          <w:ilvl w:val="0"/>
          <w:numId w:val="45"/>
        </w:numPr>
        <w:spacing w:after="0"/>
        <w:ind w:left="426" w:hanging="426"/>
        <w:rPr>
          <w:rFonts w:ascii="Cambria" w:hAnsi="Cambria"/>
          <w:iCs/>
          <w:szCs w:val="24"/>
        </w:rPr>
      </w:pPr>
      <w:r>
        <w:rPr>
          <w:noProof/>
          <w:lang w:eastAsia="sk-SK"/>
        </w:rPr>
        <w:drawing>
          <wp:inline distT="0" distB="0" distL="0" distR="0" wp14:anchorId="00A4A5F2" wp14:editId="477EF162">
            <wp:extent cx="309533" cy="288000"/>
            <wp:effectExtent l="0" t="0" r="0" b="0"/>
            <wp:docPr id="40" name="Grafický objekt 40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30EB5" w:rsidRPr="00C55AA8">
        <w:rPr>
          <w:rFonts w:ascii="Cambria" w:hAnsi="Cambria"/>
          <w:iCs/>
          <w:szCs w:val="24"/>
        </w:rPr>
        <w:t>Aká bola teplota vody v banke, pri ktorej sa vodná para zo vzduchu začala skvapalňovať?</w:t>
      </w:r>
    </w:p>
    <w:p w14:paraId="1E441AFA" w14:textId="1214710F" w:rsidR="00830EB5" w:rsidRPr="00C55AA8" w:rsidRDefault="00161355" w:rsidP="00EB3D91">
      <w:pPr>
        <w:pStyle w:val="Odsekzoznamu"/>
        <w:spacing w:after="0"/>
        <w:ind w:left="426"/>
        <w:rPr>
          <w:rFonts w:ascii="Cambria" w:hAnsi="Cambria"/>
          <w:b/>
          <w:bCs/>
          <w:i/>
          <w:iCs/>
          <w:szCs w:val="24"/>
        </w:rPr>
      </w:pPr>
      <w:r w:rsidRPr="00C55AA8">
        <w:rPr>
          <w:rFonts w:ascii="Cambria" w:hAnsi="Cambria"/>
          <w:b/>
          <w:bCs/>
          <w:i/>
          <w:iCs/>
          <w:szCs w:val="24"/>
        </w:rPr>
        <w:t>Teplota vody v banke, pri ktorej sa vodná para začala skvapalňovať, bola teplota tvorby rosy 9,1</w:t>
      </w:r>
      <w:r w:rsidR="00EB3D91" w:rsidRPr="00C55AA8">
        <w:rPr>
          <w:rFonts w:ascii="Cambria" w:hAnsi="Cambria"/>
          <w:b/>
          <w:bCs/>
          <w:i/>
          <w:iCs/>
          <w:szCs w:val="24"/>
        </w:rPr>
        <w:t xml:space="preserve"> </w:t>
      </w:r>
      <w:r w:rsidRPr="00C55AA8">
        <w:rPr>
          <w:rFonts w:ascii="Cambria" w:hAnsi="Cambria"/>
          <w:b/>
          <w:bCs/>
          <w:i/>
          <w:iCs/>
          <w:szCs w:val="24"/>
        </w:rPr>
        <w:t>°C.</w:t>
      </w:r>
    </w:p>
    <w:p w14:paraId="1EB28AD1" w14:textId="389E91BB" w:rsidR="00D97668" w:rsidRPr="00C55AA8" w:rsidRDefault="00EB3D91" w:rsidP="00EB3D91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 w:rsidRPr="00C55AA8">
        <w:rPr>
          <w:rFonts w:ascii="Cambria" w:hAnsi="Cambria"/>
          <w:i/>
          <w:iCs/>
          <w:noProof/>
          <w:lang w:eastAsia="sk-SK"/>
        </w:rPr>
        <w:drawing>
          <wp:inline distT="0" distB="0" distL="0" distR="0" wp14:anchorId="493BD9AF" wp14:editId="181AF202">
            <wp:extent cx="360000" cy="360000"/>
            <wp:effectExtent l="0" t="0" r="0" b="2540"/>
            <wp:docPr id="2" name="Grafický objekt 2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4E07" w:rsidRPr="00FC4E07">
        <w:rPr>
          <w:rFonts w:ascii="Cambria" w:hAnsi="Cambria"/>
          <w:i/>
          <w:iCs/>
          <w:lang w:eastAsia="sk-SK"/>
        </w:rPr>
        <w:t>Výsledky experimentu závisia od podmienok v triede – teploty vzduchu a relatívnej vlhkosti.</w:t>
      </w:r>
      <w:r w:rsidR="00FC4E07">
        <w:rPr>
          <w:rFonts w:ascii="Cambria" w:hAnsi="Cambria"/>
          <w:i/>
          <w:iCs/>
          <w:lang w:eastAsia="sk-SK"/>
        </w:rPr>
        <w:t xml:space="preserve"> </w:t>
      </w:r>
      <w:r w:rsidR="00D97668" w:rsidRPr="00C55AA8">
        <w:rPr>
          <w:rFonts w:ascii="Cambria" w:hAnsi="Cambria"/>
          <w:i/>
          <w:iCs/>
          <w:lang w:eastAsia="sk-SK"/>
        </w:rPr>
        <w:t>V našom pokuse pri teplote vzduchu 21,2 °C a relatívnej vlhkosti 48,2 % bola teplota tvorby rosy 9,1 °C.</w:t>
      </w:r>
    </w:p>
    <w:p w14:paraId="623C94FC" w14:textId="77777777" w:rsidR="00D97668" w:rsidRPr="00C55AA8" w:rsidRDefault="00D97668" w:rsidP="00D97668">
      <w:pPr>
        <w:pStyle w:val="Odsekzoznamu"/>
        <w:spacing w:after="0"/>
        <w:rPr>
          <w:rFonts w:ascii="Cambria" w:hAnsi="Cambria"/>
          <w:szCs w:val="24"/>
        </w:rPr>
      </w:pPr>
    </w:p>
    <w:p w14:paraId="35CBA4B0" w14:textId="593E3F38" w:rsidR="00830EB5" w:rsidRPr="00C55AA8" w:rsidRDefault="00830EB5" w:rsidP="00EB3D91">
      <w:pPr>
        <w:pStyle w:val="Odsekzoznamu"/>
        <w:numPr>
          <w:ilvl w:val="0"/>
          <w:numId w:val="45"/>
        </w:numPr>
        <w:spacing w:after="0"/>
        <w:ind w:left="426" w:hanging="426"/>
        <w:rPr>
          <w:rFonts w:ascii="Cambria" w:hAnsi="Cambria"/>
          <w:iCs/>
          <w:szCs w:val="24"/>
        </w:rPr>
      </w:pPr>
      <w:r w:rsidRPr="00C55AA8">
        <w:rPr>
          <w:rFonts w:ascii="Cambria" w:hAnsi="Cambria"/>
          <w:iCs/>
          <w:szCs w:val="24"/>
        </w:rPr>
        <w:t xml:space="preserve">Predstav si, že by bolo </w:t>
      </w:r>
      <w:r w:rsidR="00F61AFF">
        <w:rPr>
          <w:rFonts w:ascii="Cambria" w:hAnsi="Cambria"/>
          <w:iCs/>
          <w:szCs w:val="24"/>
        </w:rPr>
        <w:t xml:space="preserve">v triede </w:t>
      </w:r>
      <w:r w:rsidRPr="00C55AA8">
        <w:rPr>
          <w:rFonts w:ascii="Cambria" w:hAnsi="Cambria"/>
          <w:iCs/>
          <w:szCs w:val="24"/>
        </w:rPr>
        <w:t xml:space="preserve">viac vodných pár ako pri tomto pokuse. Aká by musela byť teplota vody </w:t>
      </w:r>
      <w:r w:rsidR="00EB3D91" w:rsidRPr="00C55AA8">
        <w:rPr>
          <w:rFonts w:ascii="Cambria" w:hAnsi="Cambria"/>
          <w:iCs/>
          <w:szCs w:val="24"/>
        </w:rPr>
        <w:t xml:space="preserve">v banke </w:t>
      </w:r>
      <w:r w:rsidRPr="00C55AA8">
        <w:rPr>
          <w:rFonts w:ascii="Cambria" w:hAnsi="Cambria"/>
          <w:iCs/>
          <w:szCs w:val="24"/>
        </w:rPr>
        <w:t>oproti nameranej teplote, aby sa vodná para vo vzduchu začala skvapalňovať?</w:t>
      </w:r>
    </w:p>
    <w:p w14:paraId="6079D2CC" w14:textId="5E7810F9" w:rsidR="00161355" w:rsidRPr="00C55AA8" w:rsidRDefault="00161355" w:rsidP="00EB3D91">
      <w:pPr>
        <w:pStyle w:val="Odsekzoznamu"/>
        <w:spacing w:after="0"/>
        <w:ind w:left="426"/>
        <w:rPr>
          <w:rFonts w:ascii="Cambria" w:hAnsi="Cambria"/>
          <w:b/>
          <w:bCs/>
          <w:i/>
          <w:iCs/>
          <w:szCs w:val="24"/>
        </w:rPr>
      </w:pPr>
      <w:r w:rsidRPr="00C55AA8">
        <w:rPr>
          <w:rFonts w:ascii="Cambria" w:hAnsi="Cambria"/>
          <w:b/>
          <w:bCs/>
          <w:i/>
          <w:iCs/>
          <w:szCs w:val="24"/>
        </w:rPr>
        <w:t>Ak by bolo vo vzduchu</w:t>
      </w:r>
      <w:r w:rsidR="00F61AFF">
        <w:rPr>
          <w:rFonts w:ascii="Cambria" w:hAnsi="Cambria"/>
          <w:b/>
          <w:bCs/>
          <w:i/>
          <w:iCs/>
          <w:szCs w:val="24"/>
        </w:rPr>
        <w:t xml:space="preserve"> v triede</w:t>
      </w:r>
      <w:r w:rsidRPr="00C55AA8">
        <w:rPr>
          <w:rFonts w:ascii="Cambria" w:hAnsi="Cambria"/>
          <w:b/>
          <w:bCs/>
          <w:i/>
          <w:iCs/>
          <w:szCs w:val="24"/>
        </w:rPr>
        <w:t xml:space="preserve"> viac vodných pár ako pri tomto pokuse, tak teplota vody by musela byť oproti nameranej teplote vyššia.</w:t>
      </w:r>
    </w:p>
    <w:p w14:paraId="32C6EFEB" w14:textId="76882E5E" w:rsidR="00D97668" w:rsidRPr="00C55AA8" w:rsidRDefault="00EB3D91" w:rsidP="00EB3D91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 w:rsidRPr="00C55AA8">
        <w:rPr>
          <w:rFonts w:ascii="Cambria" w:hAnsi="Cambria"/>
          <w:i/>
          <w:iCs/>
          <w:noProof/>
          <w:lang w:eastAsia="sk-SK"/>
        </w:rPr>
        <w:lastRenderedPageBreak/>
        <w:drawing>
          <wp:inline distT="0" distB="0" distL="0" distR="0" wp14:anchorId="4BCBF59D" wp14:editId="6A9A68FD">
            <wp:extent cx="360000" cy="360000"/>
            <wp:effectExtent l="0" t="0" r="0" b="2540"/>
            <wp:docPr id="3" name="Grafický objekt 3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668" w:rsidRPr="00C55AA8">
        <w:rPr>
          <w:rFonts w:ascii="Cambria" w:hAnsi="Cambria"/>
          <w:i/>
          <w:iCs/>
          <w:lang w:eastAsia="sk-SK"/>
        </w:rPr>
        <w:t>Ak by bolo v triede viac vodných pár (vyššia absolútna vlhkosť vzduchu), tak teplota v banke oproti nameranej teplote, kedy sa začala vodná para skvapalňovať</w:t>
      </w:r>
      <w:r w:rsidRPr="00C55AA8">
        <w:rPr>
          <w:rFonts w:ascii="Cambria" w:hAnsi="Cambria"/>
          <w:i/>
          <w:iCs/>
          <w:lang w:eastAsia="sk-SK"/>
        </w:rPr>
        <w:t>,</w:t>
      </w:r>
      <w:r w:rsidR="00D97668" w:rsidRPr="00C55AA8">
        <w:rPr>
          <w:rFonts w:ascii="Cambria" w:hAnsi="Cambria"/>
          <w:i/>
          <w:iCs/>
          <w:lang w:eastAsia="sk-SK"/>
        </w:rPr>
        <w:t xml:space="preserve"> by bola vyššia, nebolo by potrebné viac ochladzovať vodu.</w:t>
      </w:r>
    </w:p>
    <w:p w14:paraId="6373E8C2" w14:textId="77777777" w:rsidR="0027172D" w:rsidRPr="00C55AA8" w:rsidRDefault="0027172D" w:rsidP="00D97668">
      <w:pPr>
        <w:pStyle w:val="Odsekzoznamu"/>
        <w:spacing w:after="0"/>
        <w:rPr>
          <w:rFonts w:ascii="Cambria" w:hAnsi="Cambria"/>
          <w:szCs w:val="24"/>
        </w:rPr>
      </w:pPr>
    </w:p>
    <w:p w14:paraId="4CC60BD0" w14:textId="60698A78" w:rsidR="00161355" w:rsidRPr="00737D2C" w:rsidRDefault="00BF16ED" w:rsidP="00737D2C">
      <w:pPr>
        <w:pBdr>
          <w:top w:val="single" w:sz="12" w:space="1" w:color="1A4BC7"/>
          <w:left w:val="single" w:sz="12" w:space="4" w:color="1A4BC7"/>
          <w:bottom w:val="single" w:sz="12" w:space="1" w:color="1A4BC7"/>
          <w:right w:val="single" w:sz="12" w:space="4" w:color="1A4BC7"/>
        </w:pBdr>
        <w:shd w:val="clear" w:color="auto" w:fill="90ABF0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737D2C">
        <w:rPr>
          <w:rFonts w:ascii="Cambria" w:hAnsi="Cambria"/>
          <w:b/>
          <w:bCs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EF8B033" wp14:editId="1EE7CE38">
                <wp:simplePos x="0" y="0"/>
                <wp:positionH relativeFrom="column">
                  <wp:posOffset>-2905760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8890" t="10795" r="10160" b="6350"/>
                <wp:wrapNone/>
                <wp:docPr id="495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24FB4" w14:textId="77777777" w:rsidR="0023008F" w:rsidRPr="003855E5" w:rsidRDefault="0023008F" w:rsidP="0016135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8B033" id="Text Box 303" o:spid="_x0000_s1028" type="#_x0000_t202" style="position:absolute;left:0;text-align:left;margin-left:-228.8pt;margin-top:132.85pt;width:95.25pt;height:20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" strokecolor="white">
                <v:textbox>
                  <w:txbxContent>
                    <w:p w14:paraId="31724FB4" w14:textId="77777777" w:rsidR="0023008F" w:rsidRPr="003855E5" w:rsidRDefault="0023008F" w:rsidP="00161355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Obr.9</w:t>
                      </w:r>
                    </w:p>
                  </w:txbxContent>
                </v:textbox>
              </v:shape>
            </w:pict>
          </mc:Fallback>
        </mc:AlternateContent>
      </w:r>
      <w:r w:rsidRPr="00737D2C">
        <w:rPr>
          <w:rFonts w:ascii="Cambria" w:hAnsi="Cambria"/>
          <w:b/>
          <w:bCs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DA8764E" wp14:editId="62CF5837">
                <wp:simplePos x="0" y="0"/>
                <wp:positionH relativeFrom="column">
                  <wp:posOffset>-4563745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8255" t="10795" r="10795" b="6350"/>
                <wp:wrapNone/>
                <wp:docPr id="494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FDED0" w14:textId="77777777" w:rsidR="0023008F" w:rsidRPr="003855E5" w:rsidRDefault="0023008F" w:rsidP="0016135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8764E" id="Text Box 302" o:spid="_x0000_s1029" type="#_x0000_t202" style="position:absolute;left:0;text-align:left;margin-left:-359.35pt;margin-top:132.85pt;width:95.25pt;height:20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" strokecolor="white">
                <v:textbox>
                  <w:txbxContent>
                    <w:p w14:paraId="067FDED0" w14:textId="77777777" w:rsidR="0023008F" w:rsidRPr="003855E5" w:rsidRDefault="0023008F" w:rsidP="00161355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Obr.8</w:t>
                      </w:r>
                    </w:p>
                  </w:txbxContent>
                </v:textbox>
              </v:shape>
            </w:pict>
          </mc:Fallback>
        </mc:AlternateContent>
      </w:r>
      <w:r w:rsidR="00161355" w:rsidRPr="00737D2C">
        <w:rPr>
          <w:rFonts w:ascii="Cambria" w:hAnsi="Cambria"/>
          <w:b/>
          <w:bCs/>
          <w:szCs w:val="24"/>
        </w:rPr>
        <w:t>Pokus 2 (</w:t>
      </w:r>
      <w:proofErr w:type="spellStart"/>
      <w:r w:rsidR="00BF5872">
        <w:rPr>
          <w:rFonts w:ascii="Cambria" w:hAnsi="Cambria"/>
          <w:b/>
          <w:bCs/>
          <w:szCs w:val="24"/>
        </w:rPr>
        <w:t>Lapitková</w:t>
      </w:r>
      <w:proofErr w:type="spellEnd"/>
      <w:r w:rsidR="00BF5872">
        <w:rPr>
          <w:rFonts w:ascii="Cambria" w:hAnsi="Cambria"/>
          <w:b/>
          <w:bCs/>
          <w:szCs w:val="24"/>
        </w:rPr>
        <w:t xml:space="preserve"> et al.</w:t>
      </w:r>
      <w:r w:rsidR="00161355" w:rsidRPr="00737D2C">
        <w:rPr>
          <w:rFonts w:ascii="Cambria" w:hAnsi="Cambria"/>
          <w:b/>
          <w:bCs/>
          <w:szCs w:val="24"/>
        </w:rPr>
        <w:t xml:space="preserve">, </w:t>
      </w:r>
      <w:r w:rsidR="008628CF">
        <w:rPr>
          <w:rFonts w:ascii="Cambria" w:hAnsi="Cambria"/>
          <w:b/>
          <w:bCs/>
          <w:szCs w:val="24"/>
        </w:rPr>
        <w:t>2010</w:t>
      </w:r>
      <w:r w:rsidR="007A5AD2" w:rsidRPr="00737D2C">
        <w:rPr>
          <w:rFonts w:ascii="Cambria" w:hAnsi="Cambria"/>
          <w:b/>
          <w:bCs/>
          <w:szCs w:val="24"/>
        </w:rPr>
        <w:t>,</w:t>
      </w:r>
      <w:r w:rsidR="00161355" w:rsidRPr="00737D2C">
        <w:rPr>
          <w:rFonts w:ascii="Cambria" w:hAnsi="Cambria"/>
          <w:b/>
          <w:bCs/>
          <w:szCs w:val="24"/>
        </w:rPr>
        <w:t xml:space="preserve"> s. 34-35)</w:t>
      </w:r>
      <w:r w:rsidR="00FD7B1B" w:rsidRPr="00737D2C">
        <w:rPr>
          <w:rFonts w:ascii="Cambria" w:hAnsi="Cambria"/>
          <w:b/>
          <w:bCs/>
          <w:szCs w:val="24"/>
        </w:rPr>
        <w:tab/>
      </w:r>
      <w:r w:rsidR="00263315" w:rsidRPr="00737D2C">
        <w:rPr>
          <w:rFonts w:ascii="Cambria" w:hAnsi="Cambria"/>
          <w:b/>
          <w:bCs/>
          <w:noProof/>
          <w:szCs w:val="24"/>
          <w:lang w:eastAsia="sk-SK"/>
        </w:rPr>
        <w:drawing>
          <wp:inline distT="0" distB="0" distL="0" distR="0" wp14:anchorId="1F2637B6" wp14:editId="1833FCB0">
            <wp:extent cx="322250" cy="288000"/>
            <wp:effectExtent l="0" t="0" r="0" b="0"/>
            <wp:docPr id="57" name="Grafický objekt 57" descr="Hlava s ozubenými kolieskami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cký objekt 1" descr="Hlava s ozubenými kolieskami výplň plnou farbou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rcRect b="10628"/>
                    <a:stretch/>
                  </pic:blipFill>
                  <pic:spPr bwMode="auto">
                    <a:xfrm>
                      <a:off x="0" y="0"/>
                      <a:ext cx="322250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D7B1B" w:rsidRPr="00737D2C">
        <w:rPr>
          <w:rFonts w:ascii="Cambria" w:hAnsi="Cambria"/>
          <w:b/>
          <w:bCs/>
          <w:noProof/>
          <w:szCs w:val="24"/>
          <w:lang w:eastAsia="sk-SK"/>
        </w:rPr>
        <w:drawing>
          <wp:inline distT="0" distB="0" distL="0" distR="0" wp14:anchorId="1DECE019" wp14:editId="235DF195">
            <wp:extent cx="376381" cy="288000"/>
            <wp:effectExtent l="0" t="0" r="0" b="0"/>
            <wp:docPr id="41" name="Grafický objekt 41" descr="Vyhľadávanie priečin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Vyhľadávanie priečinka výplň plnou farbou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5656" b="7825"/>
                    <a:stretch/>
                  </pic:blipFill>
                  <pic:spPr bwMode="auto">
                    <a:xfrm>
                      <a:off x="0" y="0"/>
                      <a:ext cx="376381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D7B1B" w:rsidRPr="00737D2C">
        <w:rPr>
          <w:rFonts w:ascii="Cambria" w:hAnsi="Cambria"/>
          <w:b/>
          <w:bCs/>
          <w:noProof/>
          <w:szCs w:val="24"/>
          <w:lang w:eastAsia="sk-SK"/>
        </w:rPr>
        <w:drawing>
          <wp:inline distT="0" distB="0" distL="0" distR="0" wp14:anchorId="1F6BF116" wp14:editId="0B0CA6EC">
            <wp:extent cx="309533" cy="288000"/>
            <wp:effectExtent l="0" t="0" r="0" b="0"/>
            <wp:docPr id="43" name="Grafický objekt 43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31EE" w:rsidRPr="00737D2C">
        <w:rPr>
          <w:rFonts w:ascii="Cambria" w:hAnsi="Cambria"/>
          <w:b/>
          <w:bCs/>
          <w:noProof/>
          <w:szCs w:val="24"/>
          <w:lang w:eastAsia="sk-SK"/>
        </w:rPr>
        <w:drawing>
          <wp:inline distT="0" distB="0" distL="0" distR="0" wp14:anchorId="6A218EB9" wp14:editId="246D3290">
            <wp:extent cx="389654" cy="288000"/>
            <wp:effectExtent l="0" t="0" r="0" b="0"/>
            <wp:docPr id="59" name="Grafický objekt 59" descr="Marketing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Marketing výplň plnou farbou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rcRect t="11305" b="14782"/>
                    <a:stretch/>
                  </pic:blipFill>
                  <pic:spPr bwMode="auto">
                    <a:xfrm>
                      <a:off x="0" y="0"/>
                      <a:ext cx="389654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31EE" w:rsidRPr="00737D2C">
        <w:rPr>
          <w:rFonts w:ascii="Cambria" w:hAnsi="Cambria"/>
          <w:b/>
          <w:bCs/>
          <w:noProof/>
          <w:szCs w:val="24"/>
          <w:lang w:eastAsia="sk-SK"/>
        </w:rPr>
        <w:drawing>
          <wp:inline distT="0" distB="0" distL="0" distR="0" wp14:anchorId="4095B54C" wp14:editId="4A58EFE9">
            <wp:extent cx="331207" cy="288000"/>
            <wp:effectExtent l="0" t="0" r="0" b="0"/>
            <wp:docPr id="60" name="Grafický objekt 60" descr="Zoznam, rôzne označené položky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cký objekt 13" descr="Zoznam, rôzne označené položky výplň plnou farbou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rcRect t="6958" b="6087"/>
                    <a:stretch/>
                  </pic:blipFill>
                  <pic:spPr bwMode="auto">
                    <a:xfrm>
                      <a:off x="0" y="0"/>
                      <a:ext cx="331207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039F2D" w14:textId="77777777" w:rsidR="00EB3D91" w:rsidRPr="00C55AA8" w:rsidRDefault="00EB3D91" w:rsidP="00EB3D91">
      <w:pPr>
        <w:spacing w:after="0"/>
        <w:rPr>
          <w:rFonts w:ascii="Cambria" w:hAnsi="Cambria"/>
          <w:iCs/>
          <w:szCs w:val="24"/>
        </w:rPr>
      </w:pPr>
      <w:r w:rsidRPr="00C55AA8">
        <w:rPr>
          <w:rFonts w:ascii="Cambria" w:hAnsi="Cambria"/>
          <w:iCs/>
          <w:szCs w:val="24"/>
        </w:rPr>
        <w:t>Oddeľ lieh z kvapalnej zmesi liehu a vody.</w:t>
      </w:r>
    </w:p>
    <w:p w14:paraId="64C00A8B" w14:textId="110254B5" w:rsidR="009D3108" w:rsidRPr="00737D2C" w:rsidRDefault="009D3108" w:rsidP="00737D2C">
      <w:pPr>
        <w:shd w:val="clear" w:color="auto" w:fill="B5C7F5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737D2C">
        <w:rPr>
          <w:rFonts w:ascii="Cambria" w:hAnsi="Cambria"/>
          <w:b/>
          <w:bCs/>
          <w:szCs w:val="24"/>
        </w:rPr>
        <w:t>Cieľ</w:t>
      </w:r>
      <w:r w:rsidR="00EB3D91" w:rsidRPr="00737D2C">
        <w:rPr>
          <w:rFonts w:ascii="Cambria" w:hAnsi="Cambria"/>
          <w:b/>
          <w:bCs/>
          <w:szCs w:val="24"/>
        </w:rPr>
        <w:t>:</w:t>
      </w:r>
    </w:p>
    <w:p w14:paraId="36616A7C" w14:textId="63A210AB" w:rsidR="009D3108" w:rsidRDefault="009D3108" w:rsidP="007A5AD2">
      <w:pPr>
        <w:spacing w:after="0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>Ukázať oddelenie dvoch rôznych kvapalín, zostrojiť graf z nameraných hodnôt, vysvetliť priebeh čiary grafu, rozvíjať kooperačné spôsobilosti žiakov.</w:t>
      </w:r>
    </w:p>
    <w:p w14:paraId="40783EB5" w14:textId="600A7BFF" w:rsidR="009E3E85" w:rsidRDefault="00F71B3D" w:rsidP="00F71B3D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 w:rsidRPr="00C55AA8">
        <w:rPr>
          <w:rFonts w:ascii="Cambria" w:hAnsi="Cambria"/>
          <w:i/>
          <w:iCs/>
          <w:noProof/>
          <w:lang w:eastAsia="sk-SK"/>
        </w:rPr>
        <w:drawing>
          <wp:inline distT="0" distB="0" distL="0" distR="0" wp14:anchorId="5B70B366" wp14:editId="0D9F49E4">
            <wp:extent cx="360000" cy="360000"/>
            <wp:effectExtent l="0" t="0" r="0" b="2540"/>
            <wp:docPr id="18" name="Grafický objekt 18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3E85" w:rsidRPr="00C55AA8">
        <w:rPr>
          <w:rFonts w:ascii="Cambria" w:hAnsi="Cambria"/>
          <w:i/>
          <w:iCs/>
          <w:lang w:eastAsia="sk-SK"/>
        </w:rPr>
        <w:t>Pri realizácií pokusu by mali byť v každej skupine minimálne 4 žiaci.</w:t>
      </w:r>
    </w:p>
    <w:p w14:paraId="5B6654E6" w14:textId="7B7A1876" w:rsidR="005E3C6E" w:rsidRPr="00F71B3D" w:rsidRDefault="009E3E85" w:rsidP="00F71B3D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noProof/>
          <w:lang w:eastAsia="sk-SK"/>
        </w:rPr>
      </w:pPr>
      <w:r>
        <w:rPr>
          <w:rFonts w:ascii="Cambria" w:hAnsi="Cambria"/>
          <w:i/>
          <w:iCs/>
          <w:noProof/>
          <w:lang w:eastAsia="sk-SK"/>
        </w:rPr>
        <w:t xml:space="preserve"> </w:t>
      </w:r>
      <w:r>
        <w:rPr>
          <w:rFonts w:ascii="Cambria" w:hAnsi="Cambria"/>
          <w:i/>
          <w:iCs/>
          <w:noProof/>
          <w:lang w:eastAsia="sk-SK"/>
        </w:rPr>
        <w:tab/>
      </w:r>
      <w:r w:rsidR="00F71B3D">
        <w:rPr>
          <w:rFonts w:ascii="Cambria" w:hAnsi="Cambria"/>
          <w:i/>
          <w:iCs/>
          <w:noProof/>
          <w:lang w:eastAsia="sk-SK"/>
        </w:rPr>
        <w:t>T</w:t>
      </w:r>
      <w:r w:rsidR="00F71B3D" w:rsidRPr="00F71B3D">
        <w:rPr>
          <w:rFonts w:ascii="Cambria" w:hAnsi="Cambria"/>
          <w:i/>
          <w:iCs/>
          <w:noProof/>
          <w:lang w:eastAsia="sk-SK"/>
        </w:rPr>
        <w:t>ento pokus je pomerne náročný na zostavenie aparatúry (pomôcky k nej), z časového aj bezpečnostného hľadiska. Ak sa rozhodneme tento pokus nerealizovať, ako náhradu môžeme použiť videozáznam</w:t>
      </w:r>
      <w:r w:rsidR="00F71B3D">
        <w:rPr>
          <w:rFonts w:ascii="Cambria" w:hAnsi="Cambria"/>
          <w:i/>
          <w:iCs/>
          <w:noProof/>
          <w:lang w:eastAsia="sk-SK"/>
        </w:rPr>
        <w:t xml:space="preserve"> (</w:t>
      </w:r>
      <w:r w:rsidR="00F71B3D" w:rsidRPr="00F71B3D">
        <w:rPr>
          <w:rFonts w:ascii="Cambria" w:hAnsi="Cambria"/>
          <w:i/>
          <w:iCs/>
          <w:noProof/>
          <w:lang w:eastAsia="sk-SK"/>
        </w:rPr>
        <w:t>destilacia.avi</w:t>
      </w:r>
      <w:r w:rsidR="00F71B3D">
        <w:rPr>
          <w:rFonts w:ascii="Cambria" w:hAnsi="Cambria"/>
          <w:i/>
          <w:iCs/>
          <w:noProof/>
          <w:lang w:eastAsia="sk-SK"/>
        </w:rPr>
        <w:t>)</w:t>
      </w:r>
      <w:r w:rsidR="00F71B3D" w:rsidRPr="00F71B3D">
        <w:rPr>
          <w:rFonts w:ascii="Cambria" w:hAnsi="Cambria"/>
          <w:i/>
          <w:iCs/>
          <w:noProof/>
          <w:lang w:eastAsia="sk-SK"/>
        </w:rPr>
        <w:t>, z ktorého sa dajú kvantifikovať dáta – určiť čas aj príslušná teplota zmesi. Na spracovanie údajov môžeme použiť tabuľku 3.1.1 a na základe nej vypracovať graf. Na základe týchto údajov, dokážu žiaci odpovedať na všetky otázky.</w:t>
      </w:r>
    </w:p>
    <w:p w14:paraId="7E71A10E" w14:textId="77777777" w:rsidR="005E3C6E" w:rsidRPr="00C55AA8" w:rsidRDefault="005E3C6E" w:rsidP="007A5AD2">
      <w:pPr>
        <w:spacing w:after="0"/>
        <w:rPr>
          <w:rFonts w:ascii="Cambria" w:hAnsi="Cambria"/>
          <w:szCs w:val="24"/>
        </w:rPr>
      </w:pPr>
    </w:p>
    <w:p w14:paraId="7C1F1AAF" w14:textId="77777777" w:rsidR="00BD7CBE" w:rsidRPr="00737D2C" w:rsidRDefault="00BD7CBE" w:rsidP="00737D2C">
      <w:pPr>
        <w:shd w:val="clear" w:color="auto" w:fill="B5C7F5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737D2C">
        <w:rPr>
          <w:rFonts w:ascii="Cambria" w:hAnsi="Cambria"/>
          <w:b/>
          <w:bCs/>
          <w:szCs w:val="24"/>
        </w:rPr>
        <w:t xml:space="preserve">Pomôcky: </w:t>
      </w:r>
    </w:p>
    <w:p w14:paraId="504FB2F8" w14:textId="00BB68EC" w:rsidR="00BD7CBE" w:rsidRPr="00C55AA8" w:rsidRDefault="00A95CC9" w:rsidP="00A95CC9">
      <w:pPr>
        <w:tabs>
          <w:tab w:val="left" w:pos="9072"/>
        </w:tabs>
        <w:spacing w:after="0"/>
        <w:rPr>
          <w:rFonts w:ascii="Cambria" w:hAnsi="Cambria"/>
          <w:szCs w:val="24"/>
          <w:lang w:eastAsia="sk-SK"/>
        </w:rPr>
      </w:pPr>
      <w:r w:rsidRPr="00C55AA8">
        <w:rPr>
          <w:rFonts w:ascii="Cambria" w:hAnsi="Cambria"/>
          <w:szCs w:val="24"/>
          <w:lang w:eastAsia="sk-SK"/>
        </w:rPr>
        <w:t>širši</w:t>
      </w:r>
      <w:r w:rsidR="00F61AFF">
        <w:rPr>
          <w:rFonts w:ascii="Cambria" w:hAnsi="Cambria"/>
          <w:szCs w:val="24"/>
          <w:lang w:eastAsia="sk-SK"/>
        </w:rPr>
        <w:t>a</w:t>
      </w:r>
      <w:r w:rsidRPr="00C55AA8">
        <w:rPr>
          <w:rFonts w:ascii="Cambria" w:hAnsi="Cambria"/>
          <w:szCs w:val="24"/>
          <w:lang w:eastAsia="sk-SK"/>
        </w:rPr>
        <w:t xml:space="preserve"> kadičk</w:t>
      </w:r>
      <w:r w:rsidR="00F61AFF">
        <w:rPr>
          <w:rFonts w:ascii="Cambria" w:hAnsi="Cambria"/>
          <w:szCs w:val="24"/>
          <w:lang w:eastAsia="sk-SK"/>
        </w:rPr>
        <w:t>a</w:t>
      </w:r>
      <w:r w:rsidRPr="00C55AA8">
        <w:rPr>
          <w:rFonts w:ascii="Cambria" w:hAnsi="Cambria"/>
          <w:szCs w:val="24"/>
          <w:lang w:eastAsia="sk-SK"/>
        </w:rPr>
        <w:t xml:space="preserve"> s objemom 500 ml</w:t>
      </w:r>
      <w:r w:rsidR="00F61AFF">
        <w:rPr>
          <w:rFonts w:ascii="Cambria" w:hAnsi="Cambria"/>
          <w:szCs w:val="24"/>
          <w:lang w:eastAsia="sk-SK"/>
        </w:rPr>
        <w:t>, malá kadička</w:t>
      </w:r>
      <w:r w:rsidRPr="00C55AA8">
        <w:rPr>
          <w:rFonts w:ascii="Cambria" w:hAnsi="Cambria"/>
          <w:szCs w:val="24"/>
          <w:lang w:eastAsia="sk-SK"/>
        </w:rPr>
        <w:t>, teplomer, kahan, zmes liehu a vody, stojan, bank</w:t>
      </w:r>
      <w:r w:rsidR="00F61AFF">
        <w:rPr>
          <w:rFonts w:ascii="Cambria" w:hAnsi="Cambria"/>
          <w:szCs w:val="24"/>
          <w:lang w:eastAsia="sk-SK"/>
        </w:rPr>
        <w:t>a</w:t>
      </w:r>
      <w:r w:rsidRPr="00C55AA8">
        <w:rPr>
          <w:rFonts w:ascii="Cambria" w:hAnsi="Cambria"/>
          <w:szCs w:val="24"/>
          <w:lang w:eastAsia="sk-SK"/>
        </w:rPr>
        <w:t>, sklen</w:t>
      </w:r>
      <w:r w:rsidR="00F61AFF">
        <w:rPr>
          <w:rFonts w:ascii="Cambria" w:hAnsi="Cambria"/>
          <w:szCs w:val="24"/>
          <w:lang w:eastAsia="sk-SK"/>
        </w:rPr>
        <w:t>á</w:t>
      </w:r>
      <w:r w:rsidRPr="00C55AA8">
        <w:rPr>
          <w:rFonts w:ascii="Cambria" w:hAnsi="Cambria"/>
          <w:szCs w:val="24"/>
          <w:lang w:eastAsia="sk-SK"/>
        </w:rPr>
        <w:t xml:space="preserve"> rúrk</w:t>
      </w:r>
      <w:r w:rsidR="00F61AFF">
        <w:rPr>
          <w:rFonts w:ascii="Cambria" w:hAnsi="Cambria"/>
          <w:szCs w:val="24"/>
          <w:lang w:eastAsia="sk-SK"/>
        </w:rPr>
        <w:t>a</w:t>
      </w:r>
      <w:r w:rsidRPr="00C55AA8">
        <w:rPr>
          <w:rFonts w:ascii="Cambria" w:hAnsi="Cambria"/>
          <w:szCs w:val="24"/>
          <w:lang w:eastAsia="sk-SK"/>
        </w:rPr>
        <w:t>, zátka s dvoma otvormi, hodinky, ochranný plášť a</w:t>
      </w:r>
      <w:r w:rsidR="000132D7">
        <w:rPr>
          <w:rFonts w:ascii="Cambria" w:hAnsi="Cambria"/>
          <w:szCs w:val="24"/>
          <w:lang w:eastAsia="sk-SK"/>
        </w:rPr>
        <w:t> </w:t>
      </w:r>
      <w:r w:rsidRPr="00C55AA8">
        <w:rPr>
          <w:rFonts w:ascii="Cambria" w:hAnsi="Cambria"/>
          <w:szCs w:val="24"/>
          <w:lang w:eastAsia="sk-SK"/>
        </w:rPr>
        <w:t>okuliare</w:t>
      </w:r>
      <w:r w:rsidR="000132D7">
        <w:rPr>
          <w:rFonts w:ascii="Cambria" w:hAnsi="Cambria"/>
          <w:szCs w:val="24"/>
          <w:lang w:eastAsia="sk-SK"/>
        </w:rPr>
        <w:t>.</w:t>
      </w:r>
    </w:p>
    <w:p w14:paraId="32115094" w14:textId="4EC5174A" w:rsidR="007A5AD2" w:rsidRPr="00C55AA8" w:rsidRDefault="007A5AD2" w:rsidP="007A5AD2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 w:rsidRPr="00C55AA8">
        <w:rPr>
          <w:rFonts w:ascii="Cambria" w:hAnsi="Cambria"/>
          <w:i/>
          <w:iCs/>
          <w:noProof/>
          <w:lang w:eastAsia="sk-SK"/>
        </w:rPr>
        <w:drawing>
          <wp:inline distT="0" distB="0" distL="0" distR="0" wp14:anchorId="4EDF98C2" wp14:editId="72F42536">
            <wp:extent cx="360000" cy="360000"/>
            <wp:effectExtent l="0" t="0" r="0" b="2540"/>
            <wp:docPr id="9" name="Grafický objekt 9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1B3D">
        <w:rPr>
          <w:rFonts w:ascii="Cambria" w:hAnsi="Cambria"/>
          <w:i/>
          <w:iCs/>
          <w:lang w:eastAsia="sk-SK"/>
        </w:rPr>
        <w:t>Žiakom</w:t>
      </w:r>
      <w:r w:rsidRPr="00C55AA8">
        <w:rPr>
          <w:rFonts w:ascii="Cambria" w:hAnsi="Cambria"/>
          <w:i/>
          <w:iCs/>
          <w:lang w:eastAsia="sk-SK"/>
        </w:rPr>
        <w:t xml:space="preserve"> poskytne</w:t>
      </w:r>
      <w:r w:rsidR="00F71B3D">
        <w:rPr>
          <w:rFonts w:ascii="Cambria" w:hAnsi="Cambria"/>
          <w:i/>
          <w:iCs/>
          <w:lang w:eastAsia="sk-SK"/>
        </w:rPr>
        <w:t>me</w:t>
      </w:r>
      <w:r w:rsidRPr="00C55AA8">
        <w:rPr>
          <w:rFonts w:ascii="Cambria" w:hAnsi="Cambria"/>
          <w:i/>
          <w:iCs/>
          <w:lang w:eastAsia="sk-SK"/>
        </w:rPr>
        <w:t xml:space="preserve"> všetky potrebné pomôcky</w:t>
      </w:r>
      <w:r w:rsidR="00F71B3D">
        <w:rPr>
          <w:rFonts w:ascii="Cambria" w:hAnsi="Cambria"/>
          <w:i/>
          <w:iCs/>
          <w:lang w:eastAsia="sk-SK"/>
        </w:rPr>
        <w:t xml:space="preserve"> </w:t>
      </w:r>
      <w:r w:rsidRPr="00C55AA8">
        <w:rPr>
          <w:rFonts w:ascii="Cambria" w:hAnsi="Cambria"/>
          <w:i/>
          <w:iCs/>
          <w:lang w:eastAsia="sk-SK"/>
        </w:rPr>
        <w:t>ako sú: zátka s dvomi otvormi, ohnutá sklenená rúrka, zmes liehu a vody vo zvolenom pomere (odporúčame použiť pomer 1:1, prípadne 1:2).</w:t>
      </w:r>
    </w:p>
    <w:p w14:paraId="692DED7A" w14:textId="77777777" w:rsidR="007A5AD2" w:rsidRPr="00C55AA8" w:rsidRDefault="007A5AD2" w:rsidP="00A95CC9">
      <w:pPr>
        <w:tabs>
          <w:tab w:val="left" w:pos="9072"/>
        </w:tabs>
        <w:spacing w:after="0"/>
        <w:rPr>
          <w:rFonts w:ascii="Cambria" w:hAnsi="Cambria"/>
          <w:szCs w:val="24"/>
        </w:rPr>
      </w:pPr>
    </w:p>
    <w:p w14:paraId="1C91B6A0" w14:textId="79210934" w:rsidR="00BD7CBE" w:rsidRPr="00737D2C" w:rsidRDefault="00BD7CBE" w:rsidP="00737D2C">
      <w:pPr>
        <w:shd w:val="clear" w:color="auto" w:fill="B5C7F5"/>
        <w:tabs>
          <w:tab w:val="right" w:pos="9070"/>
        </w:tabs>
        <w:spacing w:after="0"/>
        <w:rPr>
          <w:rFonts w:ascii="Cambria" w:hAnsi="Cambria"/>
          <w:b/>
          <w:bCs/>
          <w:szCs w:val="24"/>
        </w:rPr>
      </w:pPr>
      <w:r w:rsidRPr="00737D2C">
        <w:rPr>
          <w:rFonts w:ascii="Cambria" w:hAnsi="Cambria"/>
          <w:b/>
          <w:bCs/>
          <w:szCs w:val="24"/>
        </w:rPr>
        <w:t>Postup:</w:t>
      </w:r>
      <w:r w:rsidR="00FD7B1B" w:rsidRPr="00737D2C">
        <w:rPr>
          <w:rFonts w:ascii="Cambria" w:hAnsi="Cambria"/>
          <w:b/>
          <w:bCs/>
          <w:szCs w:val="24"/>
        </w:rPr>
        <w:tab/>
      </w:r>
      <w:r w:rsidR="00FD7B1B" w:rsidRPr="00737D2C">
        <w:rPr>
          <w:rFonts w:ascii="Cambria" w:hAnsi="Cambria"/>
          <w:b/>
          <w:bCs/>
          <w:noProof/>
          <w:szCs w:val="24"/>
          <w:lang w:eastAsia="sk-SK"/>
        </w:rPr>
        <w:drawing>
          <wp:inline distT="0" distB="0" distL="0" distR="0" wp14:anchorId="036B1AA9" wp14:editId="3EEA8828">
            <wp:extent cx="376381" cy="288000"/>
            <wp:effectExtent l="0" t="0" r="0" b="0"/>
            <wp:docPr id="42" name="Grafický objekt 42" descr="Vyhľadávanie priečin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Vyhľadávanie priečinka výplň plnou farbou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5656" b="7825"/>
                    <a:stretch/>
                  </pic:blipFill>
                  <pic:spPr bwMode="auto">
                    <a:xfrm>
                      <a:off x="0" y="0"/>
                      <a:ext cx="376381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D88BD8" w14:textId="22BD7FFC" w:rsidR="00BD7CBE" w:rsidRPr="00C55AA8" w:rsidRDefault="00C55AA8" w:rsidP="00C55AA8">
      <w:pPr>
        <w:pStyle w:val="Odsekzoznamu"/>
        <w:numPr>
          <w:ilvl w:val="0"/>
          <w:numId w:val="52"/>
        </w:numPr>
        <w:spacing w:after="0"/>
        <w:ind w:left="426" w:hanging="426"/>
        <w:rPr>
          <w:rFonts w:ascii="Cambria" w:hAnsi="Cambria"/>
          <w:szCs w:val="24"/>
        </w:rPr>
      </w:pPr>
      <w:r w:rsidRPr="007D4D13">
        <w:rPr>
          <w:rFonts w:ascii="Cambria" w:hAnsi="Cambria"/>
          <w:szCs w:val="24"/>
        </w:rPr>
        <w:t xml:space="preserve">Zostroj aparatúru </w:t>
      </w:r>
      <w:r w:rsidRPr="009B2639">
        <w:rPr>
          <w:rFonts w:ascii="Cambria" w:hAnsi="Cambria"/>
          <w:szCs w:val="24"/>
        </w:rPr>
        <w:t>podľa obrázka</w:t>
      </w:r>
      <w:r w:rsidRPr="007D4D13">
        <w:rPr>
          <w:rFonts w:ascii="Cambria" w:hAnsi="Cambria"/>
          <w:szCs w:val="24"/>
        </w:rPr>
        <w:t xml:space="preserve"> </w:t>
      </w:r>
      <w:r w:rsidR="007D4D13" w:rsidRPr="007D4D13">
        <w:rPr>
          <w:rFonts w:ascii="Cambria" w:hAnsi="Cambria"/>
          <w:szCs w:val="24"/>
        </w:rPr>
        <w:t>3.1.2</w:t>
      </w:r>
      <w:r w:rsidRPr="007D4D13">
        <w:rPr>
          <w:rFonts w:ascii="Cambria" w:hAnsi="Cambria"/>
          <w:szCs w:val="24"/>
        </w:rPr>
        <w:t xml:space="preserve">. Presvedč sa, </w:t>
      </w:r>
      <w:r w:rsidR="00F61AFF">
        <w:rPr>
          <w:rFonts w:ascii="Cambria" w:hAnsi="Cambria"/>
          <w:szCs w:val="24"/>
        </w:rPr>
        <w:t>že</w:t>
      </w:r>
      <w:r w:rsidRPr="007D4D13">
        <w:rPr>
          <w:rFonts w:ascii="Cambria" w:hAnsi="Cambria"/>
          <w:szCs w:val="24"/>
        </w:rPr>
        <w:t xml:space="preserve"> je banka na zachytávanie pár</w:t>
      </w:r>
      <w:r w:rsidRPr="00C55AA8">
        <w:rPr>
          <w:rFonts w:ascii="Cambria" w:hAnsi="Cambria"/>
          <w:szCs w:val="24"/>
        </w:rPr>
        <w:t xml:space="preserve"> umiestnená vyššie ako banka, v ktorej bude vrieť voda. Banku na zachytávanie pár vlož do </w:t>
      </w:r>
      <w:r w:rsidR="00F61AFF">
        <w:rPr>
          <w:rFonts w:ascii="Cambria" w:hAnsi="Cambria"/>
          <w:szCs w:val="24"/>
        </w:rPr>
        <w:t>vodného</w:t>
      </w:r>
      <w:r w:rsidRPr="00C55AA8">
        <w:rPr>
          <w:rFonts w:ascii="Cambria" w:hAnsi="Cambria"/>
          <w:szCs w:val="24"/>
        </w:rPr>
        <w:t xml:space="preserve"> kúpeľa.</w:t>
      </w:r>
    </w:p>
    <w:p w14:paraId="4379B0CA" w14:textId="18F2E51D" w:rsidR="00F31680" w:rsidRPr="00C55AA8" w:rsidRDefault="007A5AD2" w:rsidP="007A5AD2">
      <w:pPr>
        <w:spacing w:after="0"/>
        <w:jc w:val="center"/>
        <w:rPr>
          <w:rFonts w:ascii="Cambria" w:hAnsi="Cambria"/>
          <w:szCs w:val="24"/>
        </w:rPr>
      </w:pPr>
      <w:r w:rsidRPr="00C55AA8">
        <w:rPr>
          <w:rFonts w:asciiTheme="majorHAnsi" w:eastAsiaTheme="minorHAnsi" w:hAnsiTheme="majorHAnsi"/>
          <w:b/>
          <w:bCs/>
          <w:noProof/>
          <w:szCs w:val="24"/>
          <w:lang w:eastAsia="sk-SK"/>
        </w:rPr>
        <w:lastRenderedPageBreak/>
        <w:drawing>
          <wp:inline distT="0" distB="0" distL="0" distR="0" wp14:anchorId="394C379E" wp14:editId="08CE9A64">
            <wp:extent cx="2257505" cy="2448000"/>
            <wp:effectExtent l="0" t="0" r="9525" b="0"/>
            <wp:docPr id="436" name="Obrázok 61" descr="destila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1" descr="destilaci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38" b="3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505" cy="24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93B179" w14:textId="57F7440D" w:rsidR="007A5AD2" w:rsidRPr="00C55AA8" w:rsidRDefault="007A5AD2" w:rsidP="007A5AD2">
      <w:pPr>
        <w:spacing w:after="0"/>
        <w:jc w:val="center"/>
        <w:rPr>
          <w:rFonts w:ascii="Cambria" w:hAnsi="Cambria"/>
          <w:sz w:val="22"/>
        </w:rPr>
      </w:pPr>
      <w:r w:rsidRPr="007D4D13">
        <w:rPr>
          <w:rFonts w:ascii="Cambria" w:hAnsi="Cambria"/>
          <w:b/>
          <w:bCs/>
          <w:sz w:val="22"/>
        </w:rPr>
        <w:t>Obr. 3</w:t>
      </w:r>
      <w:r w:rsidR="007D4D13" w:rsidRPr="007D4D13">
        <w:rPr>
          <w:rFonts w:ascii="Cambria" w:hAnsi="Cambria"/>
          <w:b/>
          <w:bCs/>
          <w:sz w:val="22"/>
        </w:rPr>
        <w:t>.1.2</w:t>
      </w:r>
      <w:r w:rsidRPr="007D4D13">
        <w:rPr>
          <w:rFonts w:ascii="Cambria" w:hAnsi="Cambria"/>
          <w:sz w:val="22"/>
        </w:rPr>
        <w:t xml:space="preserve"> Aparatúra na </w:t>
      </w:r>
      <w:r w:rsidR="009E3E85">
        <w:rPr>
          <w:rFonts w:ascii="Cambria" w:hAnsi="Cambria"/>
          <w:sz w:val="22"/>
        </w:rPr>
        <w:t>oddeľovanie</w:t>
      </w:r>
      <w:r w:rsidRPr="007D4D13">
        <w:rPr>
          <w:rFonts w:ascii="Cambria" w:hAnsi="Cambria"/>
          <w:sz w:val="22"/>
        </w:rPr>
        <w:t xml:space="preserve"> zložiek zmesi liehu a vody (</w:t>
      </w:r>
      <w:proofErr w:type="spellStart"/>
      <w:r w:rsidR="00BF5872">
        <w:rPr>
          <w:rFonts w:ascii="Cambria" w:hAnsi="Cambria"/>
          <w:sz w:val="22"/>
        </w:rPr>
        <w:t>Lapitková</w:t>
      </w:r>
      <w:proofErr w:type="spellEnd"/>
      <w:r w:rsidR="00BF5872">
        <w:rPr>
          <w:rFonts w:ascii="Cambria" w:hAnsi="Cambria"/>
          <w:sz w:val="22"/>
        </w:rPr>
        <w:t xml:space="preserve"> et al.</w:t>
      </w:r>
      <w:r w:rsidRPr="007D4D13">
        <w:rPr>
          <w:rFonts w:ascii="Cambria" w:hAnsi="Cambria"/>
          <w:sz w:val="22"/>
        </w:rPr>
        <w:t xml:space="preserve">, </w:t>
      </w:r>
      <w:r w:rsidR="008628CF">
        <w:rPr>
          <w:rFonts w:ascii="Cambria" w:hAnsi="Cambria"/>
          <w:sz w:val="22"/>
        </w:rPr>
        <w:t>2010</w:t>
      </w:r>
      <w:r w:rsidRPr="007D4D13">
        <w:rPr>
          <w:rFonts w:ascii="Cambria" w:hAnsi="Cambria"/>
          <w:sz w:val="22"/>
        </w:rPr>
        <w:t xml:space="preserve">, </w:t>
      </w:r>
      <w:r w:rsidR="00C55AA8" w:rsidRPr="007D4D13">
        <w:rPr>
          <w:rFonts w:ascii="Cambria" w:hAnsi="Cambria"/>
          <w:sz w:val="22"/>
        </w:rPr>
        <w:t xml:space="preserve">s. </w:t>
      </w:r>
      <w:r w:rsidRPr="007D4D13">
        <w:rPr>
          <w:rFonts w:ascii="Cambria" w:hAnsi="Cambria"/>
          <w:sz w:val="22"/>
        </w:rPr>
        <w:t>35)</w:t>
      </w:r>
    </w:p>
    <w:p w14:paraId="2E800EA0" w14:textId="669E2677" w:rsidR="00F31680" w:rsidRPr="00C55AA8" w:rsidRDefault="00F31680" w:rsidP="00D97668">
      <w:pPr>
        <w:spacing w:after="0"/>
        <w:rPr>
          <w:rFonts w:ascii="Cambria" w:hAnsi="Cambria"/>
          <w:szCs w:val="24"/>
        </w:rPr>
      </w:pPr>
    </w:p>
    <w:p w14:paraId="28400390" w14:textId="43FA7BD7" w:rsidR="00C55AA8" w:rsidRPr="00C55AA8" w:rsidRDefault="00C55AA8" w:rsidP="00C55AA8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 w:rsidRPr="00C55AA8">
        <w:rPr>
          <w:rFonts w:ascii="Cambria" w:hAnsi="Cambria"/>
          <w:i/>
          <w:iCs/>
          <w:noProof/>
          <w:lang w:eastAsia="sk-SK"/>
        </w:rPr>
        <w:drawing>
          <wp:inline distT="0" distB="0" distL="0" distR="0" wp14:anchorId="6CA0A08F" wp14:editId="693C6D8F">
            <wp:extent cx="360000" cy="360000"/>
            <wp:effectExtent l="0" t="0" r="0" b="2540"/>
            <wp:docPr id="10" name="Grafický objekt 10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AA8">
        <w:rPr>
          <w:rFonts w:ascii="Cambria" w:hAnsi="Cambria"/>
          <w:i/>
          <w:iCs/>
          <w:lang w:eastAsia="sk-SK"/>
        </w:rPr>
        <w:t>V aparatúre je dôležité</w:t>
      </w:r>
      <w:r w:rsidR="009E3E85">
        <w:rPr>
          <w:rFonts w:ascii="Cambria" w:hAnsi="Cambria"/>
          <w:i/>
          <w:iCs/>
          <w:lang w:eastAsia="sk-SK"/>
        </w:rPr>
        <w:t>,</w:t>
      </w:r>
      <w:r w:rsidRPr="00C55AA8">
        <w:rPr>
          <w:rFonts w:ascii="Cambria" w:hAnsi="Cambria"/>
          <w:i/>
          <w:iCs/>
          <w:lang w:eastAsia="sk-SK"/>
        </w:rPr>
        <w:t xml:space="preserve"> aby zmes liehu a vody siahala maximálne do 2/3 kadičky, inak môže nastať prúdenie zohriatej zmesi v sklenenej rúrke na chladenie pár. Banka so zmesou liehu a vody musí byť celá dostatočne ponorená vo vodnom kúpeli, pretože voda sa bude počas pokusu vyparovať. Avšak vo veľkej kadičke by nemalo byť nadmerné množstvo vody, pretože voda v kadičke vyvrie von.</w:t>
      </w:r>
    </w:p>
    <w:p w14:paraId="5AD1244C" w14:textId="650B8F85" w:rsidR="00C55AA8" w:rsidRPr="00C55AA8" w:rsidRDefault="00C55AA8" w:rsidP="00C55AA8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 w:rsidRPr="00C55AA8">
        <w:rPr>
          <w:rFonts w:ascii="Cambria" w:hAnsi="Cambria"/>
          <w:i/>
          <w:iCs/>
          <w:lang w:eastAsia="sk-SK"/>
        </w:rPr>
        <w:t xml:space="preserve"> </w:t>
      </w:r>
      <w:r w:rsidRPr="00C55AA8">
        <w:rPr>
          <w:rFonts w:ascii="Cambria" w:hAnsi="Cambria"/>
          <w:i/>
          <w:iCs/>
          <w:lang w:eastAsia="sk-SK"/>
        </w:rPr>
        <w:tab/>
        <w:t>Pred začatím pokusu by učiteľ mal skontrolovať zostavenie a stabilitu aparatúry, upozorniť žiakov na bezpečné zaobchádzanie s </w:t>
      </w:r>
      <w:r w:rsidR="009E3E85">
        <w:rPr>
          <w:rFonts w:ascii="Cambria" w:hAnsi="Cambria"/>
          <w:i/>
          <w:iCs/>
          <w:lang w:eastAsia="sk-SK"/>
        </w:rPr>
        <w:t>kahanom</w:t>
      </w:r>
      <w:r w:rsidRPr="00C55AA8">
        <w:rPr>
          <w:rFonts w:ascii="Cambria" w:hAnsi="Cambria"/>
          <w:i/>
          <w:iCs/>
          <w:lang w:eastAsia="sk-SK"/>
        </w:rPr>
        <w:t xml:space="preserve"> (dodržiavanie primeranej vzdialenosti)</w:t>
      </w:r>
      <w:r w:rsidR="009E3E85">
        <w:rPr>
          <w:rFonts w:ascii="Cambria" w:hAnsi="Cambria"/>
          <w:i/>
          <w:iCs/>
          <w:lang w:eastAsia="sk-SK"/>
        </w:rPr>
        <w:t>.</w:t>
      </w:r>
      <w:r w:rsidRPr="00C55AA8">
        <w:rPr>
          <w:rFonts w:ascii="Cambria" w:hAnsi="Cambria"/>
          <w:i/>
          <w:iCs/>
          <w:lang w:eastAsia="sk-SK"/>
        </w:rPr>
        <w:t xml:space="preserve"> </w:t>
      </w:r>
      <w:r w:rsidR="009E3E85">
        <w:t>Po zapálení kahan by mal sledovať činnosť žiakov (bezpečnosť pri práci).</w:t>
      </w:r>
    </w:p>
    <w:p w14:paraId="623065A8" w14:textId="50C34F19" w:rsidR="00C55AA8" w:rsidRPr="00C55AA8" w:rsidRDefault="00C55AA8" w:rsidP="00C55AA8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 w:rsidRPr="00C55AA8">
        <w:rPr>
          <w:rFonts w:ascii="Cambria" w:hAnsi="Cambria"/>
          <w:i/>
          <w:iCs/>
          <w:lang w:eastAsia="sk-SK"/>
        </w:rPr>
        <w:t xml:space="preserve"> </w:t>
      </w:r>
      <w:r w:rsidRPr="00C55AA8">
        <w:rPr>
          <w:rFonts w:ascii="Cambria" w:hAnsi="Cambria"/>
          <w:i/>
          <w:iCs/>
          <w:lang w:eastAsia="sk-SK"/>
        </w:rPr>
        <w:tab/>
        <w:t>Keďže je lieh horľavý, pri vykonávaní experimentu treba byť opatrný. Žiaci musia použiť vodný kúpeľ a ohňovzdorné sklo. Musia používať ochranné plášte, rukavice a okuliare.</w:t>
      </w:r>
    </w:p>
    <w:p w14:paraId="01BDD06B" w14:textId="52A61FAD" w:rsidR="00F31680" w:rsidRPr="00C55AA8" w:rsidRDefault="00F31680" w:rsidP="00D97668">
      <w:pPr>
        <w:spacing w:after="0"/>
        <w:rPr>
          <w:rFonts w:ascii="Cambria" w:hAnsi="Cambria"/>
          <w:szCs w:val="24"/>
        </w:rPr>
      </w:pPr>
    </w:p>
    <w:p w14:paraId="69F14680" w14:textId="38BB4525" w:rsidR="00BD7CBE" w:rsidRPr="00C55AA8" w:rsidRDefault="00C55AA8" w:rsidP="00C55AA8">
      <w:pPr>
        <w:pStyle w:val="Odsekzoznamu"/>
        <w:numPr>
          <w:ilvl w:val="0"/>
          <w:numId w:val="52"/>
        </w:numPr>
        <w:spacing w:after="0"/>
        <w:ind w:left="426" w:hanging="426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  <w:lang w:eastAsia="sk-SK"/>
        </w:rPr>
        <w:t>Rozdeľte si prácu v skupine, pretože treba merať čas, odčítavať teplotu z teplomera, zapisovať merané veličiny do tabuľky a zapisovať pozorovania.</w:t>
      </w:r>
    </w:p>
    <w:p w14:paraId="439A0749" w14:textId="0116D218" w:rsidR="00BD7CBE" w:rsidRPr="00C55AA8" w:rsidRDefault="00C55AA8" w:rsidP="00C55AA8">
      <w:pPr>
        <w:pStyle w:val="Odsekzoznamu"/>
        <w:numPr>
          <w:ilvl w:val="0"/>
          <w:numId w:val="52"/>
        </w:numPr>
        <w:spacing w:after="0"/>
        <w:ind w:left="426" w:hanging="426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>Zostroj si tabuľku s väčším počtom riadkov (aspoň 15) a zaznamenaj počiatočnú teplotu zmesi v čase 0 minút.</w:t>
      </w:r>
    </w:p>
    <w:p w14:paraId="645F6860" w14:textId="10F24B7E" w:rsidR="00C55AA8" w:rsidRPr="00C55AA8" w:rsidRDefault="00C55AA8" w:rsidP="00C55AA8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 w:rsidRPr="00C55AA8">
        <w:rPr>
          <w:rFonts w:ascii="Cambria" w:hAnsi="Cambria"/>
          <w:i/>
          <w:iCs/>
          <w:noProof/>
          <w:lang w:eastAsia="sk-SK"/>
        </w:rPr>
        <w:drawing>
          <wp:inline distT="0" distB="0" distL="0" distR="0" wp14:anchorId="57278EA3" wp14:editId="2397EFF0">
            <wp:extent cx="360000" cy="360000"/>
            <wp:effectExtent l="0" t="0" r="0" b="2540"/>
            <wp:docPr id="12" name="Grafický objekt 12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AA8">
        <w:rPr>
          <w:rFonts w:ascii="Cambria" w:hAnsi="Cambria"/>
          <w:i/>
          <w:iCs/>
          <w:lang w:eastAsia="sk-SK"/>
        </w:rPr>
        <w:t xml:space="preserve">Uskutočnili sme pokus destilácie podľa </w:t>
      </w:r>
      <w:r w:rsidRPr="007D4D13">
        <w:rPr>
          <w:rFonts w:ascii="Cambria" w:hAnsi="Cambria"/>
          <w:i/>
          <w:iCs/>
          <w:lang w:eastAsia="sk-SK"/>
        </w:rPr>
        <w:t xml:space="preserve">aparatúry na obr. </w:t>
      </w:r>
      <w:r w:rsidR="007D4D13" w:rsidRPr="007D4D13">
        <w:rPr>
          <w:rFonts w:ascii="Cambria" w:hAnsi="Cambria"/>
          <w:i/>
          <w:iCs/>
          <w:lang w:eastAsia="sk-SK"/>
        </w:rPr>
        <w:t>3.</w:t>
      </w:r>
      <w:r w:rsidR="009B2639">
        <w:rPr>
          <w:rFonts w:ascii="Cambria" w:hAnsi="Cambria"/>
          <w:i/>
          <w:iCs/>
          <w:lang w:eastAsia="sk-SK"/>
        </w:rPr>
        <w:t>1</w:t>
      </w:r>
      <w:r w:rsidR="007D4D13" w:rsidRPr="007D4D13">
        <w:rPr>
          <w:rFonts w:ascii="Cambria" w:hAnsi="Cambria"/>
          <w:i/>
          <w:iCs/>
          <w:lang w:eastAsia="sk-SK"/>
        </w:rPr>
        <w:t>.2</w:t>
      </w:r>
      <w:r w:rsidRPr="007D4D13">
        <w:rPr>
          <w:rFonts w:ascii="Cambria" w:hAnsi="Cambria"/>
          <w:i/>
          <w:iCs/>
          <w:lang w:eastAsia="sk-SK"/>
        </w:rPr>
        <w:t>. Zmes liehu</w:t>
      </w:r>
      <w:r w:rsidRPr="00C55AA8">
        <w:rPr>
          <w:rFonts w:ascii="Cambria" w:hAnsi="Cambria"/>
          <w:i/>
          <w:iCs/>
          <w:lang w:eastAsia="sk-SK"/>
        </w:rPr>
        <w:t xml:space="preserve"> a vody sme zvolili v pomere 1:1 (30 ml 90% denaturovaného technického liehu a 30 ml vody), v 100 ml kadičke. Pri ukončení destilácie nedostaneme 100</w:t>
      </w:r>
      <w:r w:rsidR="009C47FA">
        <w:rPr>
          <w:rFonts w:ascii="Cambria" w:hAnsi="Cambria"/>
          <w:i/>
          <w:iCs/>
          <w:lang w:eastAsia="sk-SK"/>
        </w:rPr>
        <w:t xml:space="preserve"> </w:t>
      </w:r>
      <w:r w:rsidRPr="00C55AA8">
        <w:rPr>
          <w:rFonts w:ascii="Cambria" w:hAnsi="Cambria"/>
          <w:i/>
          <w:iCs/>
          <w:lang w:eastAsia="sk-SK"/>
        </w:rPr>
        <w:t>% obsahu liehu, ktorý sme vložili, pretože lieh sa vyparuje do prostredia, je ho cítiť v miestnosti.</w:t>
      </w:r>
    </w:p>
    <w:p w14:paraId="20DFAA49" w14:textId="5AE3B2E6" w:rsidR="00C55AA8" w:rsidRDefault="00C55AA8" w:rsidP="00E42DFE">
      <w:pPr>
        <w:pStyle w:val="Odsekzoznamu"/>
        <w:numPr>
          <w:ilvl w:val="0"/>
          <w:numId w:val="52"/>
        </w:numPr>
        <w:spacing w:after="0"/>
        <w:ind w:left="426" w:hanging="426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lastRenderedPageBreak/>
        <w:t>Zohrievaj banku ponorenú vo vodnom kúpeli a zaznamenávaj teplotu zmesi každú minútu. Pozoruj</w:t>
      </w:r>
      <w:r w:rsidR="00F61AFF">
        <w:rPr>
          <w:rFonts w:ascii="Cambria" w:hAnsi="Cambria"/>
          <w:szCs w:val="24"/>
        </w:rPr>
        <w:t>,</w:t>
      </w:r>
      <w:r w:rsidRPr="00C55AA8">
        <w:rPr>
          <w:rFonts w:ascii="Cambria" w:hAnsi="Cambria"/>
          <w:szCs w:val="24"/>
        </w:rPr>
        <w:t xml:space="preserve"> čo sa deje v aparatúre počas zohrievania a pozorovania si zaznamenaj.</w:t>
      </w:r>
    </w:p>
    <w:p w14:paraId="1DC354AE" w14:textId="70B522CB" w:rsidR="00830C44" w:rsidRPr="00C55AA8" w:rsidRDefault="00263315" w:rsidP="00C55AA8">
      <w:pPr>
        <w:pStyle w:val="Odsekzoznamu"/>
        <w:numPr>
          <w:ilvl w:val="0"/>
          <w:numId w:val="52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noProof/>
          <w:lang w:eastAsia="sk-SK"/>
        </w:rPr>
        <w:drawing>
          <wp:inline distT="0" distB="0" distL="0" distR="0" wp14:anchorId="7004BB02" wp14:editId="00871FE9">
            <wp:extent cx="322250" cy="288000"/>
            <wp:effectExtent l="0" t="0" r="0" b="0"/>
            <wp:docPr id="56" name="Grafický objekt 56" descr="Hlava s ozubenými kolieskami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cký objekt 1" descr="Hlava s ozubenými kolieskami výplň plnou farbou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rcRect b="10628"/>
                    <a:stretch/>
                  </pic:blipFill>
                  <pic:spPr bwMode="auto">
                    <a:xfrm>
                      <a:off x="0" y="0"/>
                      <a:ext cx="322250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CBE" w:rsidRPr="00C55AA8">
        <w:rPr>
          <w:rFonts w:ascii="Cambria" w:hAnsi="Cambria"/>
          <w:szCs w:val="24"/>
        </w:rPr>
        <w:t>Odhadni priebeh čiary grafu pre zohrievanie a var zmesi a vody. Nakresli čia</w:t>
      </w:r>
      <w:r w:rsidR="00961667" w:rsidRPr="00C55AA8">
        <w:rPr>
          <w:rFonts w:ascii="Cambria" w:hAnsi="Cambria"/>
          <w:szCs w:val="24"/>
        </w:rPr>
        <w:t>ru grafu voľn</w:t>
      </w:r>
      <w:r w:rsidR="00C55AA8">
        <w:rPr>
          <w:rFonts w:ascii="Cambria" w:hAnsi="Cambria"/>
          <w:szCs w:val="24"/>
        </w:rPr>
        <w:t>e</w:t>
      </w:r>
      <w:r w:rsidR="00961667" w:rsidRPr="00C55AA8">
        <w:rPr>
          <w:rFonts w:ascii="Cambria" w:hAnsi="Cambria"/>
          <w:szCs w:val="24"/>
        </w:rPr>
        <w:t xml:space="preserve"> rukou do </w:t>
      </w:r>
      <w:r w:rsidR="00C55AA8">
        <w:rPr>
          <w:rFonts w:ascii="Cambria" w:hAnsi="Cambria"/>
          <w:szCs w:val="24"/>
        </w:rPr>
        <w:t>zošita tak, že si nakreslíš len osi grafu, označíš ich tak, ako na obrázku vpravo</w:t>
      </w:r>
      <w:r w:rsidR="00961667" w:rsidRPr="00C55AA8">
        <w:rPr>
          <w:rFonts w:ascii="Cambria" w:hAnsi="Cambria"/>
          <w:szCs w:val="24"/>
        </w:rPr>
        <w:t>.</w:t>
      </w:r>
    </w:p>
    <w:p w14:paraId="69945C38" w14:textId="3979F4D8" w:rsidR="00BD7CBE" w:rsidRPr="00C55AA8" w:rsidRDefault="009E4C57" w:rsidP="00D97668">
      <w:pPr>
        <w:spacing w:after="0"/>
        <w:ind w:firstLine="360"/>
        <w:rPr>
          <w:rFonts w:ascii="Cambria" w:hAnsi="Cambria"/>
          <w:szCs w:val="24"/>
        </w:rPr>
      </w:pPr>
      <w:r w:rsidRPr="00C55AA8">
        <w:rPr>
          <w:rFonts w:ascii="Cambria" w:hAnsi="Cambria"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70D0E81B" wp14:editId="69ACCF11">
                <wp:simplePos x="0" y="0"/>
                <wp:positionH relativeFrom="column">
                  <wp:posOffset>60960</wp:posOffset>
                </wp:positionH>
                <wp:positionV relativeFrom="paragraph">
                  <wp:posOffset>4445</wp:posOffset>
                </wp:positionV>
                <wp:extent cx="358140" cy="965835"/>
                <wp:effectExtent l="0" t="0" r="22860" b="24765"/>
                <wp:wrapNone/>
                <wp:docPr id="484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34E44" w14:textId="77777777" w:rsidR="0023008F" w:rsidRPr="009E4C57" w:rsidRDefault="0023008F" w:rsidP="00BD7CBE">
                            <w:pPr>
                              <w:rPr>
                                <w:rFonts w:ascii="Cambria" w:hAnsi="Cambria"/>
                                <w:lang w:val="en-US"/>
                              </w:rPr>
                            </w:pPr>
                            <w:r w:rsidRPr="009E4C57">
                              <w:rPr>
                                <w:rFonts w:ascii="Cambria" w:hAnsi="Cambria"/>
                              </w:rPr>
                              <w:t xml:space="preserve">teplota </w:t>
                            </w:r>
                            <w:r w:rsidRPr="009E4C57">
                              <w:rPr>
                                <w:rFonts w:ascii="Cambria" w:hAnsi="Cambria"/>
                                <w:lang w:val="en-US"/>
                              </w:rPr>
                              <w:t xml:space="preserve"> [°C]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0E81B" id="Text Box 229" o:spid="_x0000_s1030" type="#_x0000_t202" style="position:absolute;left:0;text-align:left;margin-left:4.8pt;margin-top:.35pt;width:28.2pt;height:76.0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" strokecolor="white">
                <v:textbox style="layout-flow:vertical;mso-layout-flow-alt:bottom-to-top">
                  <w:txbxContent>
                    <w:p w14:paraId="6BF34E44" w14:textId="77777777" w:rsidR="0023008F" w:rsidRPr="009E4C57" w:rsidRDefault="0023008F" w:rsidP="00BD7CBE">
                      <w:pPr>
                        <w:rPr>
                          <w:rFonts w:ascii="Cambria" w:hAnsi="Cambria"/>
                          <w:lang w:val="en-US"/>
                        </w:rPr>
                      </w:pPr>
                      <w:r w:rsidRPr="009E4C57">
                        <w:rPr>
                          <w:rFonts w:ascii="Cambria" w:hAnsi="Cambria"/>
                        </w:rPr>
                        <w:t xml:space="preserve">teplota </w:t>
                      </w:r>
                      <w:r w:rsidRPr="009E4C57">
                        <w:rPr>
                          <w:rFonts w:ascii="Cambria" w:hAnsi="Cambria"/>
                          <w:lang w:val="en-US"/>
                        </w:rPr>
                        <w:t xml:space="preserve"> [°C]</w:t>
                      </w:r>
                    </w:p>
                  </w:txbxContent>
                </v:textbox>
              </v:shape>
            </w:pict>
          </mc:Fallback>
        </mc:AlternateContent>
      </w:r>
      <w:r w:rsidR="0010794D">
        <w:rPr>
          <w:rFonts w:ascii="Cambria" w:hAnsi="Cambria"/>
          <w:noProof/>
          <w:szCs w:val="24"/>
          <w:lang w:eastAsia="sk-SK"/>
        </w:rPr>
        <mc:AlternateContent>
          <mc:Choice Requires="wpi">
            <w:drawing>
              <wp:anchor distT="0" distB="0" distL="114300" distR="114300" simplePos="0" relativeHeight="251751936" behindDoc="0" locked="0" layoutInCell="1" allowOverlap="1" wp14:anchorId="79F0A849" wp14:editId="4F3A3B19">
                <wp:simplePos x="0" y="0"/>
                <wp:positionH relativeFrom="column">
                  <wp:posOffset>1137650</wp:posOffset>
                </wp:positionH>
                <wp:positionV relativeFrom="paragraph">
                  <wp:posOffset>214900</wp:posOffset>
                </wp:positionV>
                <wp:extent cx="3178440" cy="1602720"/>
                <wp:effectExtent l="57150" t="57150" r="41275" b="55245"/>
                <wp:wrapNone/>
                <wp:docPr id="32" name="Písanie rukou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178440" cy="160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5A5A47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ísanie rukou 32" o:spid="_x0000_s1026" type="#_x0000_t75" style="position:absolute;margin-left:88.9pt;margin-top:16.2pt;width:251.65pt;height:127.65pt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">
                <v:imagedata r:id="rId25" o:title=""/>
              </v:shape>
            </w:pict>
          </mc:Fallback>
        </mc:AlternateContent>
      </w:r>
      <w:r w:rsidR="00BF16ED" w:rsidRPr="00C55AA8">
        <w:rPr>
          <w:rFonts w:ascii="Cambria" w:hAnsi="Cambria"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46EC6292" wp14:editId="16B2E47A">
                <wp:simplePos x="0" y="0"/>
                <wp:positionH relativeFrom="column">
                  <wp:posOffset>4759960</wp:posOffset>
                </wp:positionH>
                <wp:positionV relativeFrom="paragraph">
                  <wp:posOffset>2395855</wp:posOffset>
                </wp:positionV>
                <wp:extent cx="950595" cy="270510"/>
                <wp:effectExtent l="0" t="0" r="20955" b="15240"/>
                <wp:wrapNone/>
                <wp:docPr id="485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0E2BE" w14:textId="77777777" w:rsidR="0023008F" w:rsidRPr="009E4C57" w:rsidRDefault="0023008F" w:rsidP="00BD7CBE">
                            <w:pPr>
                              <w:rPr>
                                <w:rFonts w:ascii="Cambria" w:hAnsi="Cambria"/>
                                <w:lang w:val="en-US"/>
                              </w:rPr>
                            </w:pPr>
                            <w:r w:rsidRPr="009E4C57">
                              <w:rPr>
                                <w:rFonts w:ascii="Cambria" w:hAnsi="Cambria"/>
                              </w:rPr>
                              <w:t>čas</w:t>
                            </w:r>
                            <w:r w:rsidRPr="009E4C57">
                              <w:rPr>
                                <w:rFonts w:ascii="Cambria" w:hAnsi="Cambria"/>
                                <w:lang w:val="en-US"/>
                              </w:rPr>
                              <w:t xml:space="preserve"> [min]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C6292" id="Text Box 228" o:spid="_x0000_s1031" type="#_x0000_t202" style="position:absolute;left:0;text-align:left;margin-left:374.8pt;margin-top:188.65pt;width:74.85pt;height:21.3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" filled="f" strokecolor="white">
                <v:textbox>
                  <w:txbxContent>
                    <w:p w14:paraId="7030E2BE" w14:textId="77777777" w:rsidR="0023008F" w:rsidRPr="009E4C57" w:rsidRDefault="0023008F" w:rsidP="00BD7CBE">
                      <w:pPr>
                        <w:rPr>
                          <w:rFonts w:ascii="Cambria" w:hAnsi="Cambria"/>
                          <w:lang w:val="en-US"/>
                        </w:rPr>
                      </w:pPr>
                      <w:r w:rsidRPr="009E4C57">
                        <w:rPr>
                          <w:rFonts w:ascii="Cambria" w:hAnsi="Cambria"/>
                        </w:rPr>
                        <w:t>čas</w:t>
                      </w:r>
                      <w:r w:rsidRPr="009E4C57">
                        <w:rPr>
                          <w:rFonts w:ascii="Cambria" w:hAnsi="Cambria"/>
                          <w:lang w:val="en-US"/>
                        </w:rPr>
                        <w:t xml:space="preserve"> [min]</w:t>
                      </w:r>
                    </w:p>
                  </w:txbxContent>
                </v:textbox>
              </v:shape>
            </w:pict>
          </mc:Fallback>
        </mc:AlternateContent>
      </w:r>
      <w:r w:rsidR="004D1B1E" w:rsidRPr="00C55AA8">
        <w:rPr>
          <w:rFonts w:ascii="Cambria" w:hAnsi="Cambria"/>
          <w:noProof/>
          <w:szCs w:val="24"/>
          <w:lang w:eastAsia="sk-SK"/>
        </w:rPr>
        <w:drawing>
          <wp:inline distT="0" distB="0" distL="0" distR="0" wp14:anchorId="5CF36441" wp14:editId="49BAFF65">
            <wp:extent cx="5400040" cy="2609850"/>
            <wp:effectExtent l="0" t="0" r="0" b="0"/>
            <wp:docPr id="20" name="Obrázek 17" descr="tabul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abulka1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t="13499" b="7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13EB7A" w14:textId="17DE3158" w:rsidR="00BD7CBE" w:rsidRPr="00F61AFF" w:rsidRDefault="007D4D13" w:rsidP="00D97668">
      <w:pPr>
        <w:spacing w:after="0"/>
        <w:jc w:val="center"/>
        <w:rPr>
          <w:rFonts w:ascii="Cambria" w:hAnsi="Cambria"/>
          <w:sz w:val="22"/>
        </w:rPr>
      </w:pPr>
      <w:r w:rsidRPr="00F61AFF">
        <w:rPr>
          <w:rFonts w:ascii="Cambria" w:hAnsi="Cambria"/>
          <w:b/>
          <w:bCs/>
          <w:sz w:val="22"/>
        </w:rPr>
        <w:t>Obr. 3.1.3</w:t>
      </w:r>
      <w:r w:rsidR="00BD7CBE" w:rsidRPr="00F61AFF">
        <w:rPr>
          <w:rFonts w:ascii="Cambria" w:hAnsi="Cambria"/>
          <w:sz w:val="22"/>
        </w:rPr>
        <w:t xml:space="preserve"> Závislosť teploty od času pri destilácií liehu (</w:t>
      </w:r>
      <w:proofErr w:type="spellStart"/>
      <w:r w:rsidR="00BF5872">
        <w:rPr>
          <w:rFonts w:ascii="Cambria" w:hAnsi="Cambria"/>
          <w:sz w:val="22"/>
        </w:rPr>
        <w:t>Lapitková</w:t>
      </w:r>
      <w:proofErr w:type="spellEnd"/>
      <w:r w:rsidR="00BF5872">
        <w:rPr>
          <w:rFonts w:ascii="Cambria" w:hAnsi="Cambria"/>
          <w:sz w:val="22"/>
        </w:rPr>
        <w:t xml:space="preserve"> et al.</w:t>
      </w:r>
      <w:r w:rsidR="00BD7CBE" w:rsidRPr="00F61AFF">
        <w:rPr>
          <w:rFonts w:ascii="Cambria" w:hAnsi="Cambria"/>
          <w:sz w:val="22"/>
        </w:rPr>
        <w:t xml:space="preserve">, </w:t>
      </w:r>
      <w:r w:rsidR="008628CF">
        <w:rPr>
          <w:rFonts w:ascii="Cambria" w:hAnsi="Cambria"/>
          <w:sz w:val="22"/>
        </w:rPr>
        <w:t>2010</w:t>
      </w:r>
      <w:r w:rsidR="00BD7CBE" w:rsidRPr="00F61AFF">
        <w:rPr>
          <w:rFonts w:ascii="Cambria" w:hAnsi="Cambria"/>
          <w:sz w:val="22"/>
        </w:rPr>
        <w:t>, s.</w:t>
      </w:r>
      <w:r w:rsidR="00C55AA8" w:rsidRPr="00F61AFF">
        <w:rPr>
          <w:rFonts w:ascii="Cambria" w:hAnsi="Cambria"/>
          <w:sz w:val="22"/>
        </w:rPr>
        <w:t xml:space="preserve"> </w:t>
      </w:r>
      <w:r w:rsidR="00BD7CBE" w:rsidRPr="00F61AFF">
        <w:rPr>
          <w:rFonts w:ascii="Cambria" w:hAnsi="Cambria"/>
          <w:sz w:val="22"/>
        </w:rPr>
        <w:t>35)</w:t>
      </w:r>
    </w:p>
    <w:p w14:paraId="44B1315E" w14:textId="07C54423" w:rsidR="00C55AA8" w:rsidRPr="00C55AA8" w:rsidRDefault="00C55AA8" w:rsidP="00C55AA8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noProof/>
          <w:lang w:eastAsia="sk-SK"/>
        </w:rPr>
      </w:pPr>
      <w:r w:rsidRPr="00114208">
        <w:rPr>
          <w:rFonts w:ascii="Cambria" w:hAnsi="Cambria"/>
          <w:i/>
          <w:iCs/>
          <w:noProof/>
          <w:lang w:eastAsia="sk-SK"/>
        </w:rPr>
        <w:drawing>
          <wp:inline distT="0" distB="0" distL="0" distR="0" wp14:anchorId="6C48EE16" wp14:editId="44E2B349">
            <wp:extent cx="360000" cy="360000"/>
            <wp:effectExtent l="0" t="0" r="0" b="2540"/>
            <wp:docPr id="13" name="Grafický objekt 13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2311" w:rsidRPr="00872311">
        <w:rPr>
          <w:rFonts w:ascii="Cambria" w:hAnsi="Cambria"/>
          <w:i/>
          <w:iCs/>
          <w:noProof/>
          <w:lang w:eastAsia="sk-SK"/>
        </w:rPr>
        <w:t>Odhadom priebehu čiary grafu žiaci vyslovujú/vyjadrujú hypotézu o závislosti teploty od času pri destilácii liehu</w:t>
      </w:r>
      <w:r w:rsidRPr="00C55AA8">
        <w:rPr>
          <w:rFonts w:ascii="Cambria" w:hAnsi="Cambria"/>
          <w:i/>
          <w:iCs/>
          <w:noProof/>
          <w:lang w:eastAsia="sk-SK"/>
        </w:rPr>
        <w:t>.</w:t>
      </w:r>
    </w:p>
    <w:p w14:paraId="11DDEBF1" w14:textId="1995DD7E" w:rsidR="00AD0A3E" w:rsidRDefault="00AD0A3E" w:rsidP="00D97668">
      <w:pPr>
        <w:pStyle w:val="Odsekzoznamu"/>
        <w:spacing w:after="0"/>
        <w:jc w:val="left"/>
        <w:rPr>
          <w:rFonts w:ascii="Cambria" w:hAnsi="Cambria"/>
          <w:szCs w:val="24"/>
        </w:rPr>
      </w:pPr>
    </w:p>
    <w:p w14:paraId="42EB95A6" w14:textId="77777777" w:rsidR="0010794D" w:rsidRPr="00C55AA8" w:rsidRDefault="0010794D" w:rsidP="0010794D">
      <w:pPr>
        <w:pStyle w:val="Odsekzoznamu"/>
        <w:spacing w:after="0"/>
        <w:ind w:left="0"/>
        <w:rPr>
          <w:rFonts w:ascii="Cambria" w:hAnsi="Cambria"/>
          <w:sz w:val="22"/>
        </w:rPr>
      </w:pPr>
      <w:r w:rsidRPr="007D4D13">
        <w:rPr>
          <w:rFonts w:ascii="Cambria" w:hAnsi="Cambria"/>
          <w:b/>
          <w:bCs/>
          <w:sz w:val="22"/>
        </w:rPr>
        <w:t>Tab. 3.1.1</w:t>
      </w:r>
      <w:r w:rsidRPr="007D4D13">
        <w:rPr>
          <w:rFonts w:ascii="Cambria" w:hAnsi="Cambria"/>
          <w:sz w:val="22"/>
        </w:rPr>
        <w:t xml:space="preserve"> Namerané hodnoty pri zohrievaní a vare zmesi</w:t>
      </w:r>
    </w:p>
    <w:tbl>
      <w:tblPr>
        <w:tblW w:w="71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1742"/>
        <w:gridCol w:w="4253"/>
      </w:tblGrid>
      <w:tr w:rsidR="0010794D" w:rsidRPr="00C55AA8" w14:paraId="3C211F1F" w14:textId="77777777" w:rsidTr="00737D2C">
        <w:trPr>
          <w:trHeight w:hRule="exact" w:val="340"/>
        </w:trPr>
        <w:tc>
          <w:tcPr>
            <w:tcW w:w="1201" w:type="dxa"/>
            <w:shd w:val="clear" w:color="auto" w:fill="B8CCE4" w:themeFill="accent1" w:themeFillTint="66"/>
          </w:tcPr>
          <w:p w14:paraId="62D8CACF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szCs w:val="24"/>
              </w:rPr>
            </w:pPr>
            <w:r w:rsidRPr="00C55AA8">
              <w:rPr>
                <w:rFonts w:ascii="Cambria" w:hAnsi="Cambria"/>
                <w:b/>
                <w:szCs w:val="24"/>
              </w:rPr>
              <w:t>čas [min]</w:t>
            </w:r>
          </w:p>
        </w:tc>
        <w:tc>
          <w:tcPr>
            <w:tcW w:w="1742" w:type="dxa"/>
            <w:shd w:val="clear" w:color="auto" w:fill="B8CCE4" w:themeFill="accent1" w:themeFillTint="66"/>
          </w:tcPr>
          <w:p w14:paraId="31E9484F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szCs w:val="24"/>
              </w:rPr>
            </w:pPr>
            <w:r w:rsidRPr="00C55AA8">
              <w:rPr>
                <w:rFonts w:ascii="Cambria" w:hAnsi="Cambria"/>
                <w:b/>
                <w:szCs w:val="24"/>
              </w:rPr>
              <w:t>teplota [°C]</w:t>
            </w:r>
          </w:p>
        </w:tc>
        <w:tc>
          <w:tcPr>
            <w:tcW w:w="4253" w:type="dxa"/>
            <w:shd w:val="clear" w:color="auto" w:fill="B8CCE4" w:themeFill="accent1" w:themeFillTint="66"/>
          </w:tcPr>
          <w:p w14:paraId="5D87C1C2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szCs w:val="24"/>
              </w:rPr>
            </w:pPr>
            <w:r w:rsidRPr="00C55AA8">
              <w:rPr>
                <w:rFonts w:ascii="Cambria" w:hAnsi="Cambria"/>
                <w:b/>
                <w:szCs w:val="24"/>
              </w:rPr>
              <w:t>pozorovania</w:t>
            </w:r>
          </w:p>
        </w:tc>
      </w:tr>
      <w:tr w:rsidR="0010794D" w:rsidRPr="00C55AA8" w14:paraId="75815134" w14:textId="77777777" w:rsidTr="00E42DFE">
        <w:trPr>
          <w:trHeight w:hRule="exact" w:val="340"/>
        </w:trPr>
        <w:tc>
          <w:tcPr>
            <w:tcW w:w="1201" w:type="dxa"/>
          </w:tcPr>
          <w:p w14:paraId="5DB3B476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0</w:t>
            </w:r>
          </w:p>
        </w:tc>
        <w:tc>
          <w:tcPr>
            <w:tcW w:w="1742" w:type="dxa"/>
          </w:tcPr>
          <w:p w14:paraId="521F08A7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55AA8">
              <w:rPr>
                <w:rFonts w:ascii="Cambria" w:hAnsi="Cambria"/>
                <w:b/>
                <w:bCs/>
                <w:i/>
                <w:iCs/>
                <w:szCs w:val="24"/>
              </w:rPr>
              <w:t>25,7</w:t>
            </w:r>
          </w:p>
        </w:tc>
        <w:tc>
          <w:tcPr>
            <w:tcW w:w="4253" w:type="dxa"/>
            <w:vMerge w:val="restart"/>
          </w:tcPr>
          <w:p w14:paraId="0B9BDD31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10794D" w:rsidRPr="00C55AA8" w14:paraId="4AB9794B" w14:textId="77777777" w:rsidTr="00E42DFE">
        <w:trPr>
          <w:trHeight w:hRule="exact" w:val="340"/>
        </w:trPr>
        <w:tc>
          <w:tcPr>
            <w:tcW w:w="1201" w:type="dxa"/>
          </w:tcPr>
          <w:p w14:paraId="7D151EC4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1742" w:type="dxa"/>
          </w:tcPr>
          <w:p w14:paraId="2E4A2E2E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55AA8">
              <w:rPr>
                <w:rFonts w:ascii="Cambria" w:hAnsi="Cambria"/>
                <w:b/>
                <w:bCs/>
                <w:i/>
                <w:iCs/>
                <w:szCs w:val="24"/>
              </w:rPr>
              <w:t>27,8</w:t>
            </w:r>
          </w:p>
        </w:tc>
        <w:tc>
          <w:tcPr>
            <w:tcW w:w="4253" w:type="dxa"/>
            <w:vMerge/>
          </w:tcPr>
          <w:p w14:paraId="6EDA609E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10794D" w:rsidRPr="00C55AA8" w14:paraId="35C5E26D" w14:textId="77777777" w:rsidTr="00E42DFE">
        <w:trPr>
          <w:trHeight w:hRule="exact" w:val="340"/>
        </w:trPr>
        <w:tc>
          <w:tcPr>
            <w:tcW w:w="1201" w:type="dxa"/>
          </w:tcPr>
          <w:p w14:paraId="486F21AA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1742" w:type="dxa"/>
          </w:tcPr>
          <w:p w14:paraId="6A6B546A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55AA8">
              <w:rPr>
                <w:rFonts w:ascii="Cambria" w:hAnsi="Cambria"/>
                <w:b/>
                <w:bCs/>
                <w:i/>
                <w:iCs/>
                <w:szCs w:val="24"/>
              </w:rPr>
              <w:t>31,9</w:t>
            </w:r>
          </w:p>
        </w:tc>
        <w:tc>
          <w:tcPr>
            <w:tcW w:w="4253" w:type="dxa"/>
            <w:vMerge/>
          </w:tcPr>
          <w:p w14:paraId="329268A9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10794D" w:rsidRPr="00C55AA8" w14:paraId="12697F11" w14:textId="77777777" w:rsidTr="00E42DFE">
        <w:trPr>
          <w:trHeight w:hRule="exact" w:val="340"/>
        </w:trPr>
        <w:tc>
          <w:tcPr>
            <w:tcW w:w="1201" w:type="dxa"/>
          </w:tcPr>
          <w:p w14:paraId="038C50EF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3</w:t>
            </w:r>
          </w:p>
        </w:tc>
        <w:tc>
          <w:tcPr>
            <w:tcW w:w="1742" w:type="dxa"/>
          </w:tcPr>
          <w:p w14:paraId="3909926D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55AA8">
              <w:rPr>
                <w:rFonts w:ascii="Cambria" w:hAnsi="Cambria"/>
                <w:b/>
                <w:bCs/>
                <w:i/>
                <w:iCs/>
                <w:szCs w:val="24"/>
              </w:rPr>
              <w:t>39,3</w:t>
            </w:r>
          </w:p>
        </w:tc>
        <w:tc>
          <w:tcPr>
            <w:tcW w:w="4253" w:type="dxa"/>
          </w:tcPr>
          <w:p w14:paraId="3F4342E1" w14:textId="07FA1ACF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55AA8">
              <w:rPr>
                <w:rFonts w:ascii="Cambria" w:hAnsi="Cambria"/>
                <w:b/>
                <w:bCs/>
                <w:i/>
                <w:iCs/>
                <w:szCs w:val="24"/>
              </w:rPr>
              <w:t xml:space="preserve">V kadičke sa začínajú tvoriť bublinky. </w:t>
            </w:r>
          </w:p>
        </w:tc>
      </w:tr>
      <w:tr w:rsidR="0010794D" w:rsidRPr="00C55AA8" w14:paraId="69410FA5" w14:textId="77777777" w:rsidTr="00E42DFE">
        <w:trPr>
          <w:trHeight w:hRule="exact" w:val="340"/>
        </w:trPr>
        <w:tc>
          <w:tcPr>
            <w:tcW w:w="1201" w:type="dxa"/>
          </w:tcPr>
          <w:p w14:paraId="743C7408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4</w:t>
            </w:r>
          </w:p>
        </w:tc>
        <w:tc>
          <w:tcPr>
            <w:tcW w:w="1742" w:type="dxa"/>
          </w:tcPr>
          <w:p w14:paraId="4E3C5456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55AA8">
              <w:rPr>
                <w:rFonts w:ascii="Cambria" w:hAnsi="Cambria"/>
                <w:b/>
                <w:bCs/>
                <w:i/>
                <w:iCs/>
                <w:szCs w:val="24"/>
              </w:rPr>
              <w:t>45,7</w:t>
            </w:r>
          </w:p>
        </w:tc>
        <w:tc>
          <w:tcPr>
            <w:tcW w:w="4253" w:type="dxa"/>
            <w:vMerge w:val="restart"/>
          </w:tcPr>
          <w:p w14:paraId="7B7C43C6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10794D" w:rsidRPr="00C55AA8" w14:paraId="356FB859" w14:textId="77777777" w:rsidTr="00E42DFE">
        <w:trPr>
          <w:trHeight w:hRule="exact" w:val="340"/>
        </w:trPr>
        <w:tc>
          <w:tcPr>
            <w:tcW w:w="1201" w:type="dxa"/>
          </w:tcPr>
          <w:p w14:paraId="00020B94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5</w:t>
            </w:r>
          </w:p>
        </w:tc>
        <w:tc>
          <w:tcPr>
            <w:tcW w:w="1742" w:type="dxa"/>
          </w:tcPr>
          <w:p w14:paraId="6982F00D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55AA8">
              <w:rPr>
                <w:rFonts w:ascii="Cambria" w:hAnsi="Cambria"/>
                <w:b/>
                <w:bCs/>
                <w:i/>
                <w:iCs/>
                <w:szCs w:val="24"/>
              </w:rPr>
              <w:t>51,6</w:t>
            </w:r>
          </w:p>
        </w:tc>
        <w:tc>
          <w:tcPr>
            <w:tcW w:w="4253" w:type="dxa"/>
            <w:vMerge/>
          </w:tcPr>
          <w:p w14:paraId="5F4000E8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10794D" w:rsidRPr="00C55AA8" w14:paraId="74595227" w14:textId="77777777" w:rsidTr="00E42DFE">
        <w:trPr>
          <w:trHeight w:hRule="exact" w:val="340"/>
        </w:trPr>
        <w:tc>
          <w:tcPr>
            <w:tcW w:w="1201" w:type="dxa"/>
          </w:tcPr>
          <w:p w14:paraId="19FFEFAC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6</w:t>
            </w:r>
          </w:p>
        </w:tc>
        <w:tc>
          <w:tcPr>
            <w:tcW w:w="1742" w:type="dxa"/>
          </w:tcPr>
          <w:p w14:paraId="0A9A5BF3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55AA8">
              <w:rPr>
                <w:rFonts w:ascii="Cambria" w:hAnsi="Cambria"/>
                <w:b/>
                <w:bCs/>
                <w:i/>
                <w:iCs/>
                <w:szCs w:val="24"/>
              </w:rPr>
              <w:t>58</w:t>
            </w:r>
          </w:p>
        </w:tc>
        <w:tc>
          <w:tcPr>
            <w:tcW w:w="4253" w:type="dxa"/>
            <w:vMerge/>
          </w:tcPr>
          <w:p w14:paraId="5EC6312C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10794D" w:rsidRPr="00C55AA8" w14:paraId="3F708B29" w14:textId="77777777" w:rsidTr="00E42DFE">
        <w:trPr>
          <w:trHeight w:hRule="exact" w:val="340"/>
        </w:trPr>
        <w:tc>
          <w:tcPr>
            <w:tcW w:w="1201" w:type="dxa"/>
          </w:tcPr>
          <w:p w14:paraId="21B194F6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7</w:t>
            </w:r>
          </w:p>
        </w:tc>
        <w:tc>
          <w:tcPr>
            <w:tcW w:w="1742" w:type="dxa"/>
          </w:tcPr>
          <w:p w14:paraId="34AC5F55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55AA8">
              <w:rPr>
                <w:rFonts w:ascii="Cambria" w:hAnsi="Cambria"/>
                <w:b/>
                <w:bCs/>
                <w:i/>
                <w:iCs/>
                <w:szCs w:val="24"/>
              </w:rPr>
              <w:t>64,5</w:t>
            </w:r>
          </w:p>
        </w:tc>
        <w:tc>
          <w:tcPr>
            <w:tcW w:w="4253" w:type="dxa"/>
            <w:vMerge/>
          </w:tcPr>
          <w:p w14:paraId="53D22209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</w:p>
        </w:tc>
      </w:tr>
      <w:tr w:rsidR="0010794D" w:rsidRPr="00C55AA8" w14:paraId="5927E6F6" w14:textId="77777777" w:rsidTr="00E42DFE">
        <w:trPr>
          <w:trHeight w:hRule="exact" w:val="340"/>
        </w:trPr>
        <w:tc>
          <w:tcPr>
            <w:tcW w:w="1201" w:type="dxa"/>
          </w:tcPr>
          <w:p w14:paraId="5B978034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8</w:t>
            </w:r>
          </w:p>
        </w:tc>
        <w:tc>
          <w:tcPr>
            <w:tcW w:w="1742" w:type="dxa"/>
          </w:tcPr>
          <w:p w14:paraId="5E1E42B3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55AA8">
              <w:rPr>
                <w:rFonts w:ascii="Cambria" w:hAnsi="Cambria"/>
                <w:b/>
                <w:bCs/>
                <w:i/>
                <w:iCs/>
                <w:szCs w:val="24"/>
              </w:rPr>
              <w:t>70,8</w:t>
            </w:r>
          </w:p>
        </w:tc>
        <w:tc>
          <w:tcPr>
            <w:tcW w:w="4253" w:type="dxa"/>
          </w:tcPr>
          <w:p w14:paraId="49F1B7E0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55AA8">
              <w:rPr>
                <w:rFonts w:ascii="Cambria" w:hAnsi="Cambria"/>
                <w:b/>
                <w:bCs/>
                <w:i/>
                <w:iCs/>
                <w:szCs w:val="24"/>
              </w:rPr>
              <w:t>Začiatok varu zmesi v kadičke.</w:t>
            </w:r>
          </w:p>
        </w:tc>
      </w:tr>
      <w:tr w:rsidR="0010794D" w:rsidRPr="00C55AA8" w14:paraId="4432AC3C" w14:textId="77777777" w:rsidTr="00E42DFE">
        <w:trPr>
          <w:trHeight w:hRule="exact" w:val="340"/>
        </w:trPr>
        <w:tc>
          <w:tcPr>
            <w:tcW w:w="1201" w:type="dxa"/>
          </w:tcPr>
          <w:p w14:paraId="6AD45C5B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9</w:t>
            </w:r>
          </w:p>
        </w:tc>
        <w:tc>
          <w:tcPr>
            <w:tcW w:w="1742" w:type="dxa"/>
          </w:tcPr>
          <w:p w14:paraId="6FE80BF6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55AA8">
              <w:rPr>
                <w:rFonts w:ascii="Cambria" w:hAnsi="Cambria"/>
                <w:b/>
                <w:bCs/>
                <w:i/>
                <w:iCs/>
                <w:szCs w:val="24"/>
              </w:rPr>
              <w:t>75,5</w:t>
            </w:r>
          </w:p>
        </w:tc>
        <w:tc>
          <w:tcPr>
            <w:tcW w:w="4253" w:type="dxa"/>
            <w:vMerge w:val="restart"/>
            <w:vAlign w:val="center"/>
          </w:tcPr>
          <w:p w14:paraId="341FD4C7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55AA8">
              <w:rPr>
                <w:rFonts w:ascii="Cambria" w:hAnsi="Cambria"/>
                <w:b/>
                <w:bCs/>
                <w:i/>
                <w:iCs/>
                <w:szCs w:val="24"/>
              </w:rPr>
              <w:t>Zmes v kadičke vrie, prebieha destilácia.</w:t>
            </w:r>
          </w:p>
        </w:tc>
      </w:tr>
      <w:tr w:rsidR="0010794D" w:rsidRPr="00C55AA8" w14:paraId="1F280945" w14:textId="77777777" w:rsidTr="00E42DFE">
        <w:trPr>
          <w:trHeight w:hRule="exact" w:val="340"/>
        </w:trPr>
        <w:tc>
          <w:tcPr>
            <w:tcW w:w="1201" w:type="dxa"/>
          </w:tcPr>
          <w:p w14:paraId="670660BF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10</w:t>
            </w:r>
          </w:p>
        </w:tc>
        <w:tc>
          <w:tcPr>
            <w:tcW w:w="1742" w:type="dxa"/>
          </w:tcPr>
          <w:p w14:paraId="7ABA6F40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55AA8">
              <w:rPr>
                <w:rFonts w:ascii="Cambria" w:hAnsi="Cambria"/>
                <w:b/>
                <w:bCs/>
                <w:i/>
                <w:iCs/>
                <w:szCs w:val="24"/>
              </w:rPr>
              <w:t>79,8</w:t>
            </w:r>
          </w:p>
        </w:tc>
        <w:tc>
          <w:tcPr>
            <w:tcW w:w="4253" w:type="dxa"/>
            <w:vMerge/>
          </w:tcPr>
          <w:p w14:paraId="5D4AF1B8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10794D" w:rsidRPr="00C55AA8" w14:paraId="7D7B8C51" w14:textId="77777777" w:rsidTr="00E42DFE">
        <w:trPr>
          <w:trHeight w:hRule="exact" w:val="340"/>
        </w:trPr>
        <w:tc>
          <w:tcPr>
            <w:tcW w:w="1201" w:type="dxa"/>
          </w:tcPr>
          <w:p w14:paraId="5DF86558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11</w:t>
            </w:r>
          </w:p>
        </w:tc>
        <w:tc>
          <w:tcPr>
            <w:tcW w:w="1742" w:type="dxa"/>
          </w:tcPr>
          <w:p w14:paraId="1D54D389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55AA8">
              <w:rPr>
                <w:rFonts w:ascii="Cambria" w:hAnsi="Cambria"/>
                <w:b/>
                <w:bCs/>
                <w:i/>
                <w:iCs/>
                <w:szCs w:val="24"/>
              </w:rPr>
              <w:t>80,7</w:t>
            </w:r>
          </w:p>
        </w:tc>
        <w:tc>
          <w:tcPr>
            <w:tcW w:w="4253" w:type="dxa"/>
            <w:vMerge/>
          </w:tcPr>
          <w:p w14:paraId="5A43FE31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10794D" w:rsidRPr="00C55AA8" w14:paraId="67B8FD36" w14:textId="77777777" w:rsidTr="00E42DFE">
        <w:trPr>
          <w:trHeight w:hRule="exact" w:val="340"/>
        </w:trPr>
        <w:tc>
          <w:tcPr>
            <w:tcW w:w="1201" w:type="dxa"/>
          </w:tcPr>
          <w:p w14:paraId="07C2FC8F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lastRenderedPageBreak/>
              <w:t>12</w:t>
            </w:r>
          </w:p>
        </w:tc>
        <w:tc>
          <w:tcPr>
            <w:tcW w:w="1742" w:type="dxa"/>
          </w:tcPr>
          <w:p w14:paraId="5E5FBA9C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55AA8">
              <w:rPr>
                <w:rFonts w:ascii="Cambria" w:hAnsi="Cambria"/>
                <w:b/>
                <w:bCs/>
                <w:i/>
                <w:iCs/>
                <w:szCs w:val="24"/>
              </w:rPr>
              <w:t>81,4</w:t>
            </w:r>
          </w:p>
        </w:tc>
        <w:tc>
          <w:tcPr>
            <w:tcW w:w="4253" w:type="dxa"/>
            <w:vMerge/>
          </w:tcPr>
          <w:p w14:paraId="1986E983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10794D" w:rsidRPr="00C55AA8" w14:paraId="33F8A313" w14:textId="77777777" w:rsidTr="00E42DFE">
        <w:trPr>
          <w:trHeight w:hRule="exact" w:val="340"/>
        </w:trPr>
        <w:tc>
          <w:tcPr>
            <w:tcW w:w="1201" w:type="dxa"/>
          </w:tcPr>
          <w:p w14:paraId="3ED6EA6B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13</w:t>
            </w:r>
          </w:p>
        </w:tc>
        <w:tc>
          <w:tcPr>
            <w:tcW w:w="1742" w:type="dxa"/>
          </w:tcPr>
          <w:p w14:paraId="55EBD0A1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55AA8">
              <w:rPr>
                <w:rFonts w:ascii="Cambria" w:hAnsi="Cambria"/>
                <w:b/>
                <w:bCs/>
                <w:i/>
                <w:iCs/>
                <w:szCs w:val="24"/>
              </w:rPr>
              <w:t>81,8</w:t>
            </w:r>
          </w:p>
        </w:tc>
        <w:tc>
          <w:tcPr>
            <w:tcW w:w="4253" w:type="dxa"/>
            <w:vMerge/>
          </w:tcPr>
          <w:p w14:paraId="52AF8E73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10794D" w:rsidRPr="00C55AA8" w14:paraId="3A8514A0" w14:textId="77777777" w:rsidTr="00E42DFE">
        <w:trPr>
          <w:trHeight w:hRule="exact" w:val="340"/>
        </w:trPr>
        <w:tc>
          <w:tcPr>
            <w:tcW w:w="1201" w:type="dxa"/>
          </w:tcPr>
          <w:p w14:paraId="6494ECD0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14</w:t>
            </w:r>
          </w:p>
        </w:tc>
        <w:tc>
          <w:tcPr>
            <w:tcW w:w="1742" w:type="dxa"/>
          </w:tcPr>
          <w:p w14:paraId="404DCA65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55AA8">
              <w:rPr>
                <w:rFonts w:ascii="Cambria" w:hAnsi="Cambria"/>
                <w:b/>
                <w:bCs/>
                <w:i/>
                <w:iCs/>
                <w:szCs w:val="24"/>
              </w:rPr>
              <w:t>81,9</w:t>
            </w:r>
          </w:p>
        </w:tc>
        <w:tc>
          <w:tcPr>
            <w:tcW w:w="4253" w:type="dxa"/>
            <w:vMerge/>
          </w:tcPr>
          <w:p w14:paraId="035A4E93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10794D" w:rsidRPr="00C55AA8" w14:paraId="60CBADD6" w14:textId="77777777" w:rsidTr="00E42DFE">
        <w:trPr>
          <w:trHeight w:hRule="exact" w:val="340"/>
        </w:trPr>
        <w:tc>
          <w:tcPr>
            <w:tcW w:w="1201" w:type="dxa"/>
          </w:tcPr>
          <w:p w14:paraId="1E7512F2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15</w:t>
            </w:r>
          </w:p>
        </w:tc>
        <w:tc>
          <w:tcPr>
            <w:tcW w:w="1742" w:type="dxa"/>
          </w:tcPr>
          <w:p w14:paraId="0C649912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C55AA8">
              <w:rPr>
                <w:rFonts w:ascii="Cambria" w:hAnsi="Cambria"/>
                <w:b/>
                <w:bCs/>
                <w:i/>
                <w:iCs/>
                <w:szCs w:val="24"/>
              </w:rPr>
              <w:t>82,1</w:t>
            </w:r>
          </w:p>
        </w:tc>
        <w:tc>
          <w:tcPr>
            <w:tcW w:w="4253" w:type="dxa"/>
            <w:vMerge/>
          </w:tcPr>
          <w:p w14:paraId="0A510223" w14:textId="77777777" w:rsidR="0010794D" w:rsidRPr="00C55AA8" w:rsidRDefault="0010794D" w:rsidP="00E42DFE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</w:tbl>
    <w:p w14:paraId="255EDA5B" w14:textId="77777777" w:rsidR="0010794D" w:rsidRPr="00C55AA8" w:rsidRDefault="0010794D" w:rsidP="00D97668">
      <w:pPr>
        <w:pStyle w:val="Odsekzoznamu"/>
        <w:spacing w:after="0"/>
        <w:jc w:val="left"/>
        <w:rPr>
          <w:rFonts w:ascii="Cambria" w:hAnsi="Cambria"/>
          <w:szCs w:val="24"/>
        </w:rPr>
      </w:pPr>
    </w:p>
    <w:p w14:paraId="09B147C8" w14:textId="3862AF21" w:rsidR="006D15B9" w:rsidRPr="00C55AA8" w:rsidRDefault="00C55AA8" w:rsidP="00C55AA8">
      <w:pPr>
        <w:pStyle w:val="Odsekzoznamu"/>
        <w:numPr>
          <w:ilvl w:val="0"/>
          <w:numId w:val="52"/>
        </w:numPr>
        <w:spacing w:after="0"/>
        <w:ind w:left="426" w:hanging="426"/>
        <w:jc w:val="left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 xml:space="preserve">Zaznač namerané hodnoty z tabuľky </w:t>
      </w:r>
      <w:r w:rsidR="009E4C57">
        <w:rPr>
          <w:rFonts w:ascii="Cambria" w:hAnsi="Cambria"/>
          <w:szCs w:val="24"/>
        </w:rPr>
        <w:t xml:space="preserve">3.1.1 </w:t>
      </w:r>
      <w:r w:rsidRPr="00C55AA8">
        <w:rPr>
          <w:rFonts w:ascii="Cambria" w:hAnsi="Cambria"/>
          <w:szCs w:val="24"/>
        </w:rPr>
        <w:t>do grafu (použi počítač)</w:t>
      </w:r>
      <w:r w:rsidR="009B2639">
        <w:rPr>
          <w:rFonts w:ascii="Cambria" w:hAnsi="Cambria"/>
          <w:szCs w:val="24"/>
        </w:rPr>
        <w:t xml:space="preserve"> </w:t>
      </w:r>
      <w:r w:rsidR="009E4C57">
        <w:rPr>
          <w:rFonts w:ascii="Cambria" w:hAnsi="Cambria"/>
          <w:szCs w:val="24"/>
        </w:rPr>
        <w:t>(obr. 3.1.4)</w:t>
      </w:r>
      <w:r w:rsidRPr="00C55AA8">
        <w:rPr>
          <w:rFonts w:ascii="Cambria" w:hAnsi="Cambria"/>
          <w:szCs w:val="24"/>
        </w:rPr>
        <w:t>.</w:t>
      </w:r>
    </w:p>
    <w:p w14:paraId="5202EA1F" w14:textId="3B75B4E2" w:rsidR="00996501" w:rsidRPr="00C55AA8" w:rsidRDefault="008B7CD4" w:rsidP="00D97668">
      <w:pPr>
        <w:spacing w:after="0"/>
        <w:jc w:val="center"/>
        <w:rPr>
          <w:rFonts w:ascii="Cambria" w:hAnsi="Cambria"/>
          <w:szCs w:val="24"/>
        </w:rPr>
      </w:pPr>
      <w:r w:rsidRPr="00C55AA8">
        <w:rPr>
          <w:rFonts w:ascii="Cambria" w:hAnsi="Cambria"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C05139D" wp14:editId="3B9728C6">
                <wp:simplePos x="0" y="0"/>
                <wp:positionH relativeFrom="column">
                  <wp:posOffset>1105535</wp:posOffset>
                </wp:positionH>
                <wp:positionV relativeFrom="paragraph">
                  <wp:posOffset>361462</wp:posOffset>
                </wp:positionV>
                <wp:extent cx="2465704" cy="1507098"/>
                <wp:effectExtent l="0" t="0" r="30480" b="36195"/>
                <wp:wrapNone/>
                <wp:docPr id="482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65704" cy="150709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436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6" o:spid="_x0000_s1026" type="#_x0000_t32" style="position:absolute;margin-left:87.05pt;margin-top:28.45pt;width:194.15pt;height:118.65pt;flip:y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" strokecolor="red"/>
            </w:pict>
          </mc:Fallback>
        </mc:AlternateContent>
      </w:r>
      <w:r w:rsidR="009E4C57">
        <w:rPr>
          <w:rFonts w:ascii="Cambria" w:hAnsi="Cambria"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67E2FB74" wp14:editId="2DA91653">
                <wp:simplePos x="0" y="0"/>
                <wp:positionH relativeFrom="column">
                  <wp:posOffset>3557270</wp:posOffset>
                </wp:positionH>
                <wp:positionV relativeFrom="paragraph">
                  <wp:posOffset>350520</wp:posOffset>
                </wp:positionV>
                <wp:extent cx="1473200" cy="0"/>
                <wp:effectExtent l="0" t="0" r="0" b="0"/>
                <wp:wrapNone/>
                <wp:docPr id="34" name="Rovná spojnic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37DBF" id="Rovná spojnica 34" o:spid="_x0000_s1026" style="position:absolute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pt,27.6pt" to="396.1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" strokecolor="red" strokeweight="1.5pt"/>
            </w:pict>
          </mc:Fallback>
        </mc:AlternateContent>
      </w:r>
      <w:r w:rsidR="004D1B1E" w:rsidRPr="00C55AA8">
        <w:rPr>
          <w:rFonts w:ascii="Cambria" w:hAnsi="Cambria"/>
          <w:noProof/>
          <w:szCs w:val="24"/>
          <w:lang w:eastAsia="sk-SK"/>
        </w:rPr>
        <w:drawing>
          <wp:inline distT="0" distB="0" distL="0" distR="0" wp14:anchorId="39CD80E0" wp14:editId="252B2BBA">
            <wp:extent cx="4772025" cy="3057525"/>
            <wp:effectExtent l="0" t="0" r="9525" b="9525"/>
            <wp:docPr id="22" name="Graf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54DC94F5" w14:textId="35D3B46E" w:rsidR="00996501" w:rsidRPr="00C55AA8" w:rsidRDefault="009E4C57" w:rsidP="00D97668">
      <w:pPr>
        <w:spacing w:after="0"/>
        <w:jc w:val="center"/>
        <w:rPr>
          <w:rFonts w:ascii="Cambria" w:hAnsi="Cambria"/>
          <w:sz w:val="22"/>
        </w:rPr>
      </w:pPr>
      <w:r w:rsidRPr="009E4C57">
        <w:rPr>
          <w:rFonts w:ascii="Cambria" w:hAnsi="Cambria"/>
          <w:b/>
          <w:bCs/>
          <w:sz w:val="22"/>
        </w:rPr>
        <w:t>Obr. 3.1.4</w:t>
      </w:r>
      <w:r w:rsidR="00996501" w:rsidRPr="00C55AA8">
        <w:rPr>
          <w:rFonts w:ascii="Cambria" w:hAnsi="Cambria"/>
          <w:sz w:val="22"/>
        </w:rPr>
        <w:t xml:space="preserve"> Destilácia liehu z nameraných hodnôt</w:t>
      </w:r>
      <w:r w:rsidR="0004130D" w:rsidRPr="00C55AA8">
        <w:rPr>
          <w:rFonts w:ascii="Cambria" w:hAnsi="Cambria"/>
          <w:sz w:val="22"/>
        </w:rPr>
        <w:t xml:space="preserve"> (z tab.</w:t>
      </w:r>
      <w:r>
        <w:rPr>
          <w:rFonts w:ascii="Cambria" w:hAnsi="Cambria"/>
          <w:sz w:val="22"/>
        </w:rPr>
        <w:t xml:space="preserve"> 3.1.</w:t>
      </w:r>
      <w:r w:rsidR="0004130D" w:rsidRPr="00C55AA8">
        <w:rPr>
          <w:rFonts w:ascii="Cambria" w:hAnsi="Cambria"/>
          <w:sz w:val="22"/>
        </w:rPr>
        <w:t>2</w:t>
      </w:r>
      <w:r w:rsidR="006D15B9" w:rsidRPr="00C55AA8">
        <w:rPr>
          <w:rFonts w:ascii="Cambria" w:hAnsi="Cambria"/>
          <w:sz w:val="22"/>
        </w:rPr>
        <w:t>)</w:t>
      </w:r>
      <w:r w:rsidR="003D205A" w:rsidRPr="00C55AA8">
        <w:rPr>
          <w:rFonts w:ascii="Cambria" w:hAnsi="Cambria"/>
          <w:sz w:val="22"/>
        </w:rPr>
        <w:t xml:space="preserve"> počas experimentu</w:t>
      </w:r>
    </w:p>
    <w:p w14:paraId="27D5D449" w14:textId="77777777" w:rsidR="00830C44" w:rsidRPr="00C55AA8" w:rsidRDefault="00830C44" w:rsidP="00D97668">
      <w:pPr>
        <w:spacing w:after="0"/>
        <w:rPr>
          <w:rFonts w:ascii="Cambria" w:hAnsi="Cambria"/>
          <w:szCs w:val="24"/>
        </w:rPr>
      </w:pPr>
    </w:p>
    <w:p w14:paraId="513DACB7" w14:textId="4251E7FD" w:rsidR="00BD7CBE" w:rsidRPr="00737D2C" w:rsidRDefault="00BD7CBE" w:rsidP="00737D2C">
      <w:pPr>
        <w:shd w:val="clear" w:color="auto" w:fill="B5C7F5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737D2C">
        <w:rPr>
          <w:rFonts w:ascii="Cambria" w:hAnsi="Cambria"/>
          <w:b/>
          <w:bCs/>
          <w:szCs w:val="24"/>
        </w:rPr>
        <w:t>Odpovedz:</w:t>
      </w:r>
    </w:p>
    <w:p w14:paraId="4617CB29" w14:textId="4E4C51AB" w:rsidR="00BD7CBE" w:rsidRPr="00C55AA8" w:rsidRDefault="00FD7B1B" w:rsidP="00D97668">
      <w:pPr>
        <w:pStyle w:val="Odsekzoznamu"/>
        <w:numPr>
          <w:ilvl w:val="0"/>
          <w:numId w:val="55"/>
        </w:numPr>
        <w:spacing w:after="0"/>
        <w:ind w:left="426" w:hanging="426"/>
        <w:rPr>
          <w:rFonts w:ascii="Cambria" w:hAnsi="Cambria"/>
          <w:iCs/>
          <w:szCs w:val="24"/>
        </w:rPr>
      </w:pPr>
      <w:r>
        <w:rPr>
          <w:noProof/>
          <w:lang w:eastAsia="sk-SK"/>
        </w:rPr>
        <w:drawing>
          <wp:inline distT="0" distB="0" distL="0" distR="0" wp14:anchorId="60E5FDBD" wp14:editId="724415B9">
            <wp:extent cx="309533" cy="288000"/>
            <wp:effectExtent l="0" t="0" r="0" b="0"/>
            <wp:docPr id="44" name="Grafický objekt 44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CBE" w:rsidRPr="00C55AA8">
        <w:rPr>
          <w:rFonts w:ascii="Cambria" w:hAnsi="Cambria"/>
          <w:iCs/>
          <w:szCs w:val="24"/>
        </w:rPr>
        <w:t>Pri akej teplote sa oddeľoval lieh zo zmesi liehu a vody?</w:t>
      </w:r>
    </w:p>
    <w:p w14:paraId="19D9C634" w14:textId="7FF33FFA" w:rsidR="00413F9F" w:rsidRPr="00C55AA8" w:rsidRDefault="00413F9F" w:rsidP="00C55AA8">
      <w:pPr>
        <w:spacing w:after="0"/>
        <w:ind w:left="426"/>
        <w:rPr>
          <w:rFonts w:ascii="Cambria" w:hAnsi="Cambria"/>
          <w:b/>
          <w:bCs/>
          <w:i/>
          <w:iCs/>
          <w:szCs w:val="24"/>
        </w:rPr>
      </w:pPr>
      <w:r w:rsidRPr="00C55AA8">
        <w:rPr>
          <w:rFonts w:ascii="Cambria" w:hAnsi="Cambria"/>
          <w:b/>
          <w:bCs/>
          <w:i/>
          <w:iCs/>
          <w:szCs w:val="24"/>
        </w:rPr>
        <w:t>Na základe našich meraní môžeme povedať, že teplota pri ktorej sa lieh oddeľoval od zmesi liehu a vody je okolo 82° C</w:t>
      </w:r>
      <w:r w:rsidR="00FD1BE4">
        <w:rPr>
          <w:rFonts w:ascii="Cambria" w:hAnsi="Cambria"/>
          <w:b/>
          <w:bCs/>
          <w:i/>
          <w:iCs/>
          <w:szCs w:val="24"/>
        </w:rPr>
        <w:t>,</w:t>
      </w:r>
      <w:r w:rsidRPr="00C55AA8">
        <w:rPr>
          <w:rFonts w:ascii="Cambria" w:hAnsi="Cambria"/>
          <w:b/>
          <w:bCs/>
          <w:i/>
          <w:iCs/>
          <w:szCs w:val="24"/>
        </w:rPr>
        <w:t xml:space="preserve"> čo predstavuje teplotu varu liehu, pri podmienkach nášho merania (iný atmosférický tlak, ako normálny tlak).</w:t>
      </w:r>
    </w:p>
    <w:p w14:paraId="51E0ED29" w14:textId="53514D50" w:rsidR="00A95CC9" w:rsidRPr="008B7CD4" w:rsidRDefault="00A95CC9" w:rsidP="00A95CC9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szCs w:val="24"/>
        </w:rPr>
      </w:pPr>
      <w:r w:rsidRPr="00C55AA8">
        <w:rPr>
          <w:rFonts w:ascii="Cambria" w:hAnsi="Cambria"/>
          <w:i/>
          <w:iCs/>
          <w:noProof/>
          <w:lang w:eastAsia="sk-SK"/>
        </w:rPr>
        <w:drawing>
          <wp:inline distT="0" distB="0" distL="0" distR="0" wp14:anchorId="6713D158" wp14:editId="7E531740">
            <wp:extent cx="360000" cy="360000"/>
            <wp:effectExtent l="0" t="0" r="0" b="2540"/>
            <wp:docPr id="7" name="Grafický objekt 7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7CD4">
        <w:rPr>
          <w:rFonts w:ascii="Cambria" w:hAnsi="Cambria"/>
          <w:i/>
          <w:iCs/>
          <w:szCs w:val="24"/>
        </w:rPr>
        <w:t xml:space="preserve">Teplota varu liehu je 78,3 °C (pri normálnych podmienkach, </w:t>
      </w:r>
      <w:r w:rsidRPr="008B7CD4">
        <w:rPr>
          <w:rFonts w:ascii="Cambria" w:hAnsi="Cambria"/>
          <w:i/>
          <w:iCs/>
        </w:rPr>
        <w:t>normálnom tlaku čo je 101 325 Pa)</w:t>
      </w:r>
      <w:r w:rsidRPr="008B7CD4">
        <w:rPr>
          <w:rFonts w:ascii="Cambria" w:hAnsi="Cambria"/>
          <w:i/>
          <w:iCs/>
          <w:szCs w:val="24"/>
        </w:rPr>
        <w:t>, približne okolo tejto teploty sa začne oddeľovať lieh od vody. Lieh sa premení na paru, v sklenenej rúrke sa vplyvom studeného vzduchu skondenzuje, je zachytávaný pripravenou kadičkou.</w:t>
      </w:r>
    </w:p>
    <w:p w14:paraId="5B26B16F" w14:textId="77777777" w:rsidR="00A95CC9" w:rsidRPr="00C55AA8" w:rsidRDefault="00A95CC9" w:rsidP="00D97668">
      <w:pPr>
        <w:spacing w:after="0"/>
        <w:ind w:left="360"/>
        <w:rPr>
          <w:rFonts w:ascii="Cambria" w:hAnsi="Cambria"/>
          <w:szCs w:val="24"/>
        </w:rPr>
      </w:pPr>
    </w:p>
    <w:p w14:paraId="5295785B" w14:textId="04B57795" w:rsidR="00BD7CBE" w:rsidRPr="00C55AA8" w:rsidRDefault="00FD7B1B" w:rsidP="00D97668">
      <w:pPr>
        <w:pStyle w:val="Odsekzoznamu"/>
        <w:numPr>
          <w:ilvl w:val="0"/>
          <w:numId w:val="55"/>
        </w:numPr>
        <w:spacing w:after="0"/>
        <w:ind w:left="426" w:hanging="426"/>
        <w:rPr>
          <w:rFonts w:ascii="Cambria" w:hAnsi="Cambria"/>
          <w:iCs/>
          <w:szCs w:val="24"/>
        </w:rPr>
      </w:pPr>
      <w:r>
        <w:rPr>
          <w:noProof/>
          <w:lang w:eastAsia="sk-SK"/>
        </w:rPr>
        <w:drawing>
          <wp:inline distT="0" distB="0" distL="0" distR="0" wp14:anchorId="40B94C32" wp14:editId="1FACF56E">
            <wp:extent cx="309533" cy="288000"/>
            <wp:effectExtent l="0" t="0" r="0" b="0"/>
            <wp:docPr id="45" name="Grafický objekt 45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CBE" w:rsidRPr="00C55AA8">
        <w:rPr>
          <w:rFonts w:ascii="Cambria" w:hAnsi="Cambria"/>
          <w:iCs/>
          <w:szCs w:val="24"/>
        </w:rPr>
        <w:t>Ako sa prejavilo oddeľovanie liehu na čiare grafu?</w:t>
      </w:r>
    </w:p>
    <w:p w14:paraId="4B370F21" w14:textId="7D3B9DB8" w:rsidR="00DD680D" w:rsidRPr="00C55AA8" w:rsidRDefault="00413F9F" w:rsidP="00C55AA8">
      <w:pPr>
        <w:spacing w:after="0"/>
        <w:ind w:left="426"/>
        <w:rPr>
          <w:rFonts w:ascii="Cambria" w:hAnsi="Cambria"/>
          <w:b/>
          <w:bCs/>
          <w:i/>
          <w:iCs/>
          <w:szCs w:val="24"/>
        </w:rPr>
      </w:pPr>
      <w:r w:rsidRPr="00C55AA8">
        <w:rPr>
          <w:rFonts w:ascii="Cambria" w:hAnsi="Cambria"/>
          <w:b/>
          <w:bCs/>
          <w:i/>
          <w:iCs/>
          <w:szCs w:val="24"/>
        </w:rPr>
        <w:lastRenderedPageBreak/>
        <w:t>Čiara grafu pri teplote okolo 82</w:t>
      </w:r>
      <w:r w:rsidR="00872311">
        <w:rPr>
          <w:rFonts w:ascii="Cambria" w:hAnsi="Cambria"/>
          <w:b/>
          <w:bCs/>
          <w:i/>
          <w:iCs/>
          <w:szCs w:val="24"/>
        </w:rPr>
        <w:t xml:space="preserve"> </w:t>
      </w:r>
      <w:r w:rsidRPr="00C55AA8">
        <w:rPr>
          <w:rFonts w:ascii="Cambria" w:hAnsi="Cambria"/>
          <w:b/>
          <w:bCs/>
          <w:i/>
          <w:iCs/>
          <w:szCs w:val="24"/>
        </w:rPr>
        <w:t>°C je konštantná</w:t>
      </w:r>
      <w:r w:rsidR="00DD680D" w:rsidRPr="00C55AA8">
        <w:rPr>
          <w:rFonts w:ascii="Cambria" w:hAnsi="Cambria"/>
          <w:b/>
          <w:bCs/>
          <w:i/>
          <w:iCs/>
          <w:szCs w:val="24"/>
        </w:rPr>
        <w:t xml:space="preserve"> (rovnobežná priamka s osou x)</w:t>
      </w:r>
      <w:r w:rsidR="00872311">
        <w:rPr>
          <w:rFonts w:ascii="Cambria" w:hAnsi="Cambria"/>
          <w:b/>
          <w:bCs/>
          <w:i/>
          <w:iCs/>
          <w:szCs w:val="24"/>
        </w:rPr>
        <w:t xml:space="preserve">, </w:t>
      </w:r>
      <w:r w:rsidRPr="00C55AA8">
        <w:rPr>
          <w:rFonts w:ascii="Cambria" w:hAnsi="Cambria"/>
          <w:b/>
          <w:bCs/>
          <w:i/>
          <w:iCs/>
          <w:szCs w:val="24"/>
        </w:rPr>
        <w:t xml:space="preserve">lebo všetko </w:t>
      </w:r>
      <w:r w:rsidR="00872311" w:rsidRPr="00872311">
        <w:rPr>
          <w:rFonts w:ascii="Cambria" w:hAnsi="Cambria"/>
          <w:b/>
          <w:bCs/>
          <w:i/>
          <w:iCs/>
          <w:szCs w:val="24"/>
        </w:rPr>
        <w:t xml:space="preserve">teplo dodané zmesi liehu a vody v kadičke </w:t>
      </w:r>
      <w:r w:rsidRPr="00C55AA8">
        <w:rPr>
          <w:rFonts w:ascii="Cambria" w:hAnsi="Cambria"/>
          <w:b/>
          <w:bCs/>
          <w:i/>
          <w:iCs/>
          <w:szCs w:val="24"/>
        </w:rPr>
        <w:t>sa spotrebuje na premenu skupenstva liehu z kvapalného na plynné.</w:t>
      </w:r>
    </w:p>
    <w:p w14:paraId="11E777DB" w14:textId="10B9295D" w:rsidR="007A5AD2" w:rsidRPr="00C55AA8" w:rsidRDefault="007A5AD2" w:rsidP="007A5AD2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 w:rsidRPr="00C55AA8">
        <w:rPr>
          <w:rFonts w:ascii="Cambria" w:hAnsi="Cambria"/>
          <w:i/>
          <w:iCs/>
          <w:noProof/>
          <w:lang w:eastAsia="sk-SK"/>
        </w:rPr>
        <w:drawing>
          <wp:inline distT="0" distB="0" distL="0" distR="0" wp14:anchorId="012A3519" wp14:editId="4B43C158">
            <wp:extent cx="360000" cy="360000"/>
            <wp:effectExtent l="0" t="0" r="0" b="2540"/>
            <wp:docPr id="8" name="Grafický objekt 8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AA8">
        <w:rPr>
          <w:rFonts w:ascii="Cambria" w:hAnsi="Cambria"/>
          <w:i/>
          <w:iCs/>
          <w:lang w:eastAsia="sk-SK"/>
        </w:rPr>
        <w:t>Ak žiaci nevykonajú experiment v dostatočne dlhom časovom intervale, nie je zaznamenaná zmena skupenstva liehu.</w:t>
      </w:r>
    </w:p>
    <w:p w14:paraId="78EDE9E0" w14:textId="1A112237" w:rsidR="000E7E1E" w:rsidRDefault="000E7E1E" w:rsidP="00D97668">
      <w:pPr>
        <w:spacing w:after="0"/>
        <w:jc w:val="left"/>
        <w:rPr>
          <w:rFonts w:ascii="Cambria" w:hAnsi="Cambria"/>
          <w:szCs w:val="24"/>
        </w:rPr>
      </w:pPr>
    </w:p>
    <w:p w14:paraId="55DEB53B" w14:textId="77777777" w:rsidR="008B7CD4" w:rsidRDefault="00FD1BE4" w:rsidP="00FD1BE4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 w:rsidRPr="00C55AA8">
        <w:rPr>
          <w:rFonts w:ascii="Cambria" w:hAnsi="Cambria"/>
          <w:i/>
          <w:iCs/>
          <w:noProof/>
          <w:lang w:eastAsia="sk-SK"/>
        </w:rPr>
        <w:drawing>
          <wp:inline distT="0" distB="0" distL="0" distR="0" wp14:anchorId="7987A780" wp14:editId="6431CC10">
            <wp:extent cx="360000" cy="360000"/>
            <wp:effectExtent l="0" t="0" r="0" b="2540"/>
            <wp:docPr id="37" name="Grafický objekt 37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1A0" w:rsidRPr="00FD1BE4">
        <w:rPr>
          <w:rFonts w:ascii="Cambria" w:hAnsi="Cambria"/>
          <w:i/>
          <w:iCs/>
          <w:lang w:eastAsia="sk-SK"/>
        </w:rPr>
        <w:t>Žiakom môžeme k tomuto pokusu klásť aj ďalšie otázky</w:t>
      </w:r>
      <w:r w:rsidR="008B7CD4">
        <w:rPr>
          <w:rFonts w:ascii="Cambria" w:hAnsi="Cambria"/>
          <w:i/>
          <w:iCs/>
          <w:lang w:eastAsia="sk-SK"/>
        </w:rPr>
        <w:t>:</w:t>
      </w:r>
    </w:p>
    <w:p w14:paraId="19F188F8" w14:textId="54BE7621" w:rsidR="008B7CD4" w:rsidRDefault="008B7CD4" w:rsidP="00FD1BE4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>
        <w:rPr>
          <w:rFonts w:ascii="Cambria" w:hAnsi="Cambria"/>
          <w:i/>
          <w:iCs/>
          <w:lang w:eastAsia="sk-SK"/>
        </w:rPr>
        <w:t xml:space="preserve"> </w:t>
      </w:r>
      <w:r>
        <w:rPr>
          <w:rFonts w:ascii="Cambria" w:hAnsi="Cambria"/>
          <w:i/>
          <w:iCs/>
          <w:lang w:eastAsia="sk-SK"/>
        </w:rPr>
        <w:tab/>
      </w:r>
      <w:r>
        <w:rPr>
          <w:noProof/>
          <w:lang w:eastAsia="sk-SK"/>
        </w:rPr>
        <w:drawing>
          <wp:inline distT="0" distB="0" distL="0" distR="0" wp14:anchorId="33FE6A9A" wp14:editId="424C5722">
            <wp:extent cx="309533" cy="288000"/>
            <wp:effectExtent l="0" t="0" r="0" b="0"/>
            <wp:docPr id="47" name="Grafický objekt 47" descr="Rozhodovací graf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Rozhodovací graf výplň plnou farbo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6956"/>
                    <a:stretch/>
                  </pic:blipFill>
                  <pic:spPr bwMode="auto">
                    <a:xfrm>
                      <a:off x="0" y="0"/>
                      <a:ext cx="309533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mbria" w:hAnsi="Cambria"/>
          <w:i/>
          <w:iCs/>
          <w:lang w:eastAsia="sk-SK"/>
        </w:rPr>
        <w:t>Otázka 1.</w:t>
      </w:r>
      <w:r w:rsidR="001D41A0" w:rsidRPr="00FD1BE4">
        <w:rPr>
          <w:rFonts w:ascii="Cambria" w:hAnsi="Cambria"/>
          <w:i/>
          <w:iCs/>
          <w:lang w:eastAsia="sk-SK"/>
        </w:rPr>
        <w:t xml:space="preserve"> Ako zistíme, či sa oddelil všetok lieh zo zmesi?</w:t>
      </w:r>
    </w:p>
    <w:p w14:paraId="29C6BE82" w14:textId="59FBA392" w:rsidR="008B7CD4" w:rsidRDefault="008B7CD4" w:rsidP="00FD1BE4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>
        <w:rPr>
          <w:rFonts w:ascii="Cambria" w:hAnsi="Cambria"/>
          <w:i/>
          <w:iCs/>
          <w:lang w:eastAsia="sk-SK"/>
        </w:rPr>
        <w:t xml:space="preserve"> </w:t>
      </w:r>
      <w:r>
        <w:rPr>
          <w:rFonts w:ascii="Cambria" w:hAnsi="Cambria"/>
          <w:i/>
          <w:iCs/>
          <w:lang w:eastAsia="sk-SK"/>
        </w:rPr>
        <w:tab/>
      </w:r>
      <w:r w:rsidRPr="00FD1BE4">
        <w:rPr>
          <w:rFonts w:ascii="Cambria" w:hAnsi="Cambria"/>
          <w:i/>
          <w:iCs/>
          <w:lang w:eastAsia="sk-SK"/>
        </w:rPr>
        <w:t>Pre destilácii liehu sa odparuje lieh a teplota zmesi sa nemení (na grafe je vodorovná čiara). Ak na grafe začne krivka stúpať k vyšším teplotám, znamená to, že zmes už neobsahuje lieh, všetok sa premenil na paru a následne skondenzoval.</w:t>
      </w:r>
    </w:p>
    <w:p w14:paraId="4A4A2C75" w14:textId="6C273F16" w:rsidR="008B7CD4" w:rsidRDefault="008B7CD4" w:rsidP="00FD1BE4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>
        <w:rPr>
          <w:rFonts w:ascii="Cambria" w:hAnsi="Cambria"/>
          <w:i/>
          <w:iCs/>
          <w:lang w:eastAsia="sk-SK"/>
        </w:rPr>
        <w:t xml:space="preserve"> </w:t>
      </w:r>
      <w:r>
        <w:rPr>
          <w:rFonts w:ascii="Cambria" w:hAnsi="Cambria"/>
          <w:i/>
          <w:iCs/>
          <w:lang w:eastAsia="sk-SK"/>
        </w:rPr>
        <w:tab/>
      </w:r>
      <w:r>
        <w:rPr>
          <w:noProof/>
          <w:lang w:eastAsia="sk-SK"/>
        </w:rPr>
        <w:drawing>
          <wp:inline distT="0" distB="0" distL="0" distR="0" wp14:anchorId="38AC2382" wp14:editId="3EDAF716">
            <wp:extent cx="389654" cy="288000"/>
            <wp:effectExtent l="0" t="0" r="0" b="0"/>
            <wp:docPr id="48" name="Grafický objekt 48" descr="Marketing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Marketing výplň plnou farbou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rcRect t="11305" b="14782"/>
                    <a:stretch/>
                  </pic:blipFill>
                  <pic:spPr bwMode="auto">
                    <a:xfrm>
                      <a:off x="0" y="0"/>
                      <a:ext cx="389654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mbria" w:hAnsi="Cambria"/>
          <w:i/>
          <w:iCs/>
          <w:lang w:eastAsia="sk-SK"/>
        </w:rPr>
        <w:t xml:space="preserve">Otázka 2. </w:t>
      </w:r>
      <w:r w:rsidR="001D41A0" w:rsidRPr="00FD1BE4">
        <w:rPr>
          <w:rFonts w:ascii="Cambria" w:hAnsi="Cambria"/>
          <w:i/>
          <w:iCs/>
          <w:lang w:eastAsia="sk-SK"/>
        </w:rPr>
        <w:t>Prečo používame v aparatúre pokusu vodný kúpeľ?</w:t>
      </w:r>
    </w:p>
    <w:p w14:paraId="7847EB00" w14:textId="77777777" w:rsidR="008B7CD4" w:rsidRDefault="008B7CD4" w:rsidP="00FD1BE4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>
        <w:rPr>
          <w:rFonts w:ascii="Cambria" w:hAnsi="Cambria"/>
          <w:i/>
          <w:iCs/>
          <w:lang w:eastAsia="sk-SK"/>
        </w:rPr>
        <w:t xml:space="preserve"> </w:t>
      </w:r>
      <w:r>
        <w:rPr>
          <w:rFonts w:ascii="Cambria" w:hAnsi="Cambria"/>
          <w:i/>
          <w:iCs/>
          <w:lang w:eastAsia="sk-SK"/>
        </w:rPr>
        <w:tab/>
      </w:r>
      <w:r w:rsidRPr="00FD1BE4">
        <w:rPr>
          <w:rFonts w:ascii="Cambria" w:hAnsi="Cambria"/>
          <w:i/>
          <w:iCs/>
          <w:lang w:eastAsia="sk-SK"/>
        </w:rPr>
        <w:t>Lieh je veľmi horľavý, je to horľavina 1.triedy. Vodný kúpeľ má zabrániť priamemu kontaktu ohňa s liehom v prípade prasknutia kadičky.</w:t>
      </w:r>
    </w:p>
    <w:p w14:paraId="374FF935" w14:textId="3B67F831" w:rsidR="001D41A0" w:rsidRPr="00FD1BE4" w:rsidRDefault="008B7CD4" w:rsidP="00FD1BE4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>
        <w:rPr>
          <w:rFonts w:ascii="Cambria" w:hAnsi="Cambria"/>
          <w:i/>
          <w:iCs/>
          <w:lang w:eastAsia="sk-SK"/>
        </w:rPr>
        <w:t xml:space="preserve"> </w:t>
      </w:r>
      <w:r>
        <w:rPr>
          <w:rFonts w:ascii="Cambria" w:hAnsi="Cambria"/>
          <w:i/>
          <w:iCs/>
          <w:lang w:eastAsia="sk-SK"/>
        </w:rPr>
        <w:tab/>
      </w:r>
      <w:r>
        <w:rPr>
          <w:noProof/>
          <w:lang w:eastAsia="sk-SK"/>
        </w:rPr>
        <w:drawing>
          <wp:inline distT="0" distB="0" distL="0" distR="0" wp14:anchorId="66CC55C8" wp14:editId="4803CC39">
            <wp:extent cx="331207" cy="288000"/>
            <wp:effectExtent l="0" t="0" r="0" b="0"/>
            <wp:docPr id="46" name="Grafický objekt 46" descr="Zoznam, rôzne označené položky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cký objekt 13" descr="Zoznam, rôzne označené položky výplň plnou farbou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rcRect t="6958" b="6087"/>
                    <a:stretch/>
                  </pic:blipFill>
                  <pic:spPr bwMode="auto">
                    <a:xfrm>
                      <a:off x="0" y="0"/>
                      <a:ext cx="331207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mbria" w:hAnsi="Cambria"/>
          <w:i/>
          <w:iCs/>
          <w:lang w:eastAsia="sk-SK"/>
        </w:rPr>
        <w:t xml:space="preserve">Otázka 3 </w:t>
      </w:r>
      <w:r w:rsidR="001D41A0" w:rsidRPr="00FD1BE4">
        <w:rPr>
          <w:rFonts w:ascii="Cambria" w:hAnsi="Cambria"/>
          <w:i/>
          <w:iCs/>
          <w:lang w:eastAsia="sk-SK"/>
        </w:rPr>
        <w:t>Akých chýb merania ste sa mohli dopustiť a ako sa prejavujú na čiare grafu?</w:t>
      </w:r>
    </w:p>
    <w:p w14:paraId="5A9542EB" w14:textId="038E08D8" w:rsidR="001D41A0" w:rsidRPr="00FD1BE4" w:rsidRDefault="00FD1BE4" w:rsidP="00FD1BE4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lang w:eastAsia="sk-SK"/>
        </w:rPr>
      </w:pPr>
      <w:r>
        <w:rPr>
          <w:rFonts w:ascii="Cambria" w:hAnsi="Cambria"/>
          <w:i/>
          <w:iCs/>
          <w:lang w:eastAsia="sk-SK"/>
        </w:rPr>
        <w:t xml:space="preserve"> </w:t>
      </w:r>
      <w:r>
        <w:rPr>
          <w:rFonts w:ascii="Cambria" w:hAnsi="Cambria"/>
          <w:i/>
          <w:iCs/>
          <w:lang w:eastAsia="sk-SK"/>
        </w:rPr>
        <w:tab/>
      </w:r>
      <w:r w:rsidRPr="00FD1BE4">
        <w:rPr>
          <w:rFonts w:ascii="Cambria" w:hAnsi="Cambria"/>
          <w:i/>
          <w:iCs/>
          <w:lang w:eastAsia="sk-SK"/>
        </w:rPr>
        <w:t xml:space="preserve">Nie všetky hodnoty ležia na jednej priamke. </w:t>
      </w:r>
      <w:r w:rsidR="001D41A0" w:rsidRPr="00FD1BE4">
        <w:rPr>
          <w:rFonts w:ascii="Cambria" w:hAnsi="Cambria"/>
          <w:i/>
          <w:iCs/>
          <w:lang w:eastAsia="sk-SK"/>
        </w:rPr>
        <w:t>Tieto hodnoty predstavujú chyby merani</w:t>
      </w:r>
      <w:r w:rsidRPr="00FD1BE4">
        <w:rPr>
          <w:rFonts w:ascii="Cambria" w:hAnsi="Cambria"/>
          <w:i/>
          <w:iCs/>
          <w:lang w:eastAsia="sk-SK"/>
        </w:rPr>
        <w:t>a</w:t>
      </w:r>
      <w:r w:rsidR="001D41A0" w:rsidRPr="00FD1BE4">
        <w:rPr>
          <w:rFonts w:ascii="Cambria" w:hAnsi="Cambria"/>
          <w:i/>
          <w:iCs/>
          <w:lang w:eastAsia="sk-SK"/>
        </w:rPr>
        <w:t>, ktoré sú spôsobené nepresnosťami odčítania času, či teploty z prístrojov.</w:t>
      </w:r>
    </w:p>
    <w:p w14:paraId="197BA404" w14:textId="77777777" w:rsidR="001D41A0" w:rsidRPr="00C55AA8" w:rsidRDefault="001D41A0" w:rsidP="00D97668">
      <w:pPr>
        <w:spacing w:after="0"/>
        <w:jc w:val="left"/>
        <w:rPr>
          <w:rFonts w:ascii="Cambria" w:hAnsi="Cambria"/>
          <w:szCs w:val="24"/>
        </w:rPr>
      </w:pPr>
    </w:p>
    <w:p w14:paraId="193C562D" w14:textId="0C88D5D8" w:rsidR="00EB3D91" w:rsidRPr="00737D2C" w:rsidRDefault="00EB3D91" w:rsidP="00737D2C">
      <w:pPr>
        <w:pBdr>
          <w:top w:val="single" w:sz="12" w:space="1" w:color="1A4BC7"/>
          <w:left w:val="single" w:sz="12" w:space="4" w:color="1A4BC7"/>
          <w:bottom w:val="single" w:sz="12" w:space="1" w:color="1A4BC7"/>
          <w:right w:val="single" w:sz="12" w:space="4" w:color="1A4BC7"/>
        </w:pBdr>
        <w:shd w:val="clear" w:color="auto" w:fill="90ABF0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737D2C">
        <w:rPr>
          <w:rFonts w:ascii="Cambria" w:hAnsi="Cambria"/>
          <w:b/>
          <w:bCs/>
          <w:szCs w:val="24"/>
        </w:rPr>
        <w:t>Doplňujúce úlohy</w:t>
      </w:r>
    </w:p>
    <w:p w14:paraId="3AC2B080" w14:textId="65A5281E" w:rsidR="00EB3D91" w:rsidRPr="00C55AA8" w:rsidRDefault="002D777D" w:rsidP="00EB3D91">
      <w:pPr>
        <w:numPr>
          <w:ilvl w:val="0"/>
          <w:numId w:val="69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noProof/>
          <w:lang w:eastAsia="sk-SK"/>
        </w:rPr>
        <w:drawing>
          <wp:inline distT="0" distB="0" distL="0" distR="0" wp14:anchorId="23CAB661" wp14:editId="32C35DF0">
            <wp:extent cx="389654" cy="288000"/>
            <wp:effectExtent l="0" t="0" r="0" b="0"/>
            <wp:docPr id="50" name="Grafický objekt 50" descr="Marketing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Marketing výplň plnou farbou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rcRect t="11305" b="14782"/>
                    <a:stretch/>
                  </pic:blipFill>
                  <pic:spPr bwMode="auto">
                    <a:xfrm>
                      <a:off x="0" y="0"/>
                      <a:ext cx="389654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3D91" w:rsidRPr="00C55AA8">
        <w:rPr>
          <w:rFonts w:ascii="Cambria" w:hAnsi="Cambria"/>
          <w:szCs w:val="24"/>
        </w:rPr>
        <w:t>Prečo po teplom dni býva výdatná rosa?</w:t>
      </w:r>
      <w:r>
        <w:rPr>
          <w:rFonts w:ascii="Cambria" w:hAnsi="Cambria"/>
          <w:szCs w:val="24"/>
        </w:rPr>
        <w:t xml:space="preserve"> </w:t>
      </w:r>
      <w:r w:rsidRPr="002D777D">
        <w:rPr>
          <w:rFonts w:ascii="Cambria" w:hAnsi="Cambria"/>
          <w:szCs w:val="24"/>
        </w:rPr>
        <w:t>(</w:t>
      </w:r>
      <w:proofErr w:type="spellStart"/>
      <w:r w:rsidRPr="002D777D">
        <w:rPr>
          <w:rFonts w:ascii="Cambria" w:hAnsi="Cambria"/>
          <w:szCs w:val="24"/>
        </w:rPr>
        <w:t>Onderová</w:t>
      </w:r>
      <w:proofErr w:type="spellEnd"/>
      <w:r w:rsidRPr="002D777D">
        <w:rPr>
          <w:rFonts w:ascii="Cambria" w:hAnsi="Cambria"/>
          <w:szCs w:val="24"/>
        </w:rPr>
        <w:t xml:space="preserve">, </w:t>
      </w:r>
      <w:proofErr w:type="spellStart"/>
      <w:r w:rsidRPr="002D777D">
        <w:rPr>
          <w:rFonts w:ascii="Cambria" w:hAnsi="Cambria"/>
          <w:szCs w:val="24"/>
        </w:rPr>
        <w:t>Kireš</w:t>
      </w:r>
      <w:proofErr w:type="spellEnd"/>
      <w:r w:rsidRPr="002D777D">
        <w:rPr>
          <w:rFonts w:ascii="Cambria" w:hAnsi="Cambria"/>
          <w:szCs w:val="24"/>
        </w:rPr>
        <w:t>, 2001, s. 30-31)</w:t>
      </w:r>
    </w:p>
    <w:p w14:paraId="59F9E229" w14:textId="5221D452" w:rsidR="00EB3D91" w:rsidRPr="00C55AA8" w:rsidRDefault="00EB3D91" w:rsidP="00EB3D91">
      <w:pPr>
        <w:spacing w:after="0"/>
        <w:ind w:left="426"/>
        <w:rPr>
          <w:rFonts w:ascii="Cambria" w:hAnsi="Cambria"/>
          <w:b/>
          <w:bCs/>
          <w:i/>
          <w:iCs/>
          <w:szCs w:val="24"/>
          <w:u w:val="single"/>
        </w:rPr>
      </w:pPr>
      <w:r w:rsidRPr="00C55AA8">
        <w:rPr>
          <w:rFonts w:ascii="Cambria" w:hAnsi="Cambria"/>
          <w:b/>
          <w:bCs/>
          <w:i/>
          <w:iCs/>
          <w:szCs w:val="24"/>
        </w:rPr>
        <w:t xml:space="preserve">Počas teplého dňa sa vyparuje viac vody (pri vyššej teplote sa rýchlejšie vyparuje voda), vzduch </w:t>
      </w:r>
      <w:r w:rsidR="008B7CD4">
        <w:rPr>
          <w:rFonts w:ascii="Cambria" w:hAnsi="Cambria"/>
          <w:b/>
          <w:bCs/>
          <w:i/>
          <w:iCs/>
          <w:szCs w:val="24"/>
        </w:rPr>
        <w:t xml:space="preserve">je </w:t>
      </w:r>
      <w:r w:rsidRPr="00C55AA8">
        <w:rPr>
          <w:rFonts w:ascii="Cambria" w:hAnsi="Cambria"/>
          <w:b/>
          <w:bCs/>
          <w:i/>
          <w:iCs/>
          <w:szCs w:val="24"/>
        </w:rPr>
        <w:t>viac nasýtenými parami</w:t>
      </w:r>
      <w:r w:rsidR="008B7CD4">
        <w:rPr>
          <w:rFonts w:ascii="Cambria" w:hAnsi="Cambria"/>
          <w:b/>
          <w:bCs/>
          <w:i/>
          <w:iCs/>
          <w:szCs w:val="24"/>
        </w:rPr>
        <w:t>. N</w:t>
      </w:r>
      <w:r w:rsidRPr="00C55AA8">
        <w:rPr>
          <w:rFonts w:ascii="Cambria" w:hAnsi="Cambria"/>
          <w:b/>
          <w:bCs/>
          <w:i/>
          <w:iCs/>
          <w:szCs w:val="24"/>
        </w:rPr>
        <w:t>očný pokles teploty spôsobí, že sa vodné pary vo vzduchu stan</w:t>
      </w:r>
      <w:r w:rsidR="008B7CD4">
        <w:rPr>
          <w:rFonts w:ascii="Cambria" w:hAnsi="Cambria"/>
          <w:b/>
          <w:bCs/>
          <w:i/>
          <w:iCs/>
          <w:szCs w:val="24"/>
        </w:rPr>
        <w:t>ú</w:t>
      </w:r>
      <w:r w:rsidRPr="00C55AA8">
        <w:rPr>
          <w:rFonts w:ascii="Cambria" w:hAnsi="Cambria"/>
          <w:b/>
          <w:bCs/>
          <w:i/>
          <w:iCs/>
          <w:szCs w:val="24"/>
        </w:rPr>
        <w:t xml:space="preserve"> nasýtenými a kondenzujú.</w:t>
      </w:r>
    </w:p>
    <w:p w14:paraId="6266198E" w14:textId="539CE60D" w:rsidR="00EB3D91" w:rsidRPr="00C55AA8" w:rsidRDefault="002D777D" w:rsidP="00EB3D91">
      <w:pPr>
        <w:numPr>
          <w:ilvl w:val="0"/>
          <w:numId w:val="69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noProof/>
          <w:lang w:eastAsia="sk-SK"/>
        </w:rPr>
        <w:drawing>
          <wp:inline distT="0" distB="0" distL="0" distR="0" wp14:anchorId="3E178264" wp14:editId="26F20F45">
            <wp:extent cx="389654" cy="288000"/>
            <wp:effectExtent l="0" t="0" r="0" b="0"/>
            <wp:docPr id="49" name="Grafický objekt 49" descr="Marketing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Marketing výplň plnou farbou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rcRect t="11305" b="14782"/>
                    <a:stretch/>
                  </pic:blipFill>
                  <pic:spPr bwMode="auto">
                    <a:xfrm>
                      <a:off x="0" y="0"/>
                      <a:ext cx="389654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3D91" w:rsidRPr="00C55AA8">
        <w:rPr>
          <w:rFonts w:ascii="Cambria" w:hAnsi="Cambria"/>
          <w:szCs w:val="24"/>
        </w:rPr>
        <w:t>Prečo sa orosí okno, ak na</w:t>
      </w:r>
      <w:r w:rsidR="008B7CD4">
        <w:rPr>
          <w:rFonts w:ascii="Cambria" w:hAnsi="Cambria"/>
          <w:szCs w:val="24"/>
        </w:rPr>
        <w:t>ň</w:t>
      </w:r>
      <w:r w:rsidR="00EB3D91" w:rsidRPr="00C55AA8">
        <w:rPr>
          <w:rFonts w:ascii="Cambria" w:hAnsi="Cambria"/>
          <w:szCs w:val="24"/>
        </w:rPr>
        <w:t xml:space="preserve"> dýchneme? Prečo v zime vzniká pri dýchaní viditeľná para, ale v lete nie?</w:t>
      </w:r>
      <w:r>
        <w:rPr>
          <w:rFonts w:ascii="Cambria" w:hAnsi="Cambria"/>
          <w:szCs w:val="24"/>
        </w:rPr>
        <w:t xml:space="preserve"> </w:t>
      </w:r>
      <w:r w:rsidRPr="002D777D">
        <w:rPr>
          <w:rFonts w:ascii="Cambria" w:hAnsi="Cambria"/>
          <w:szCs w:val="24"/>
        </w:rPr>
        <w:t>(</w:t>
      </w:r>
      <w:proofErr w:type="spellStart"/>
      <w:r w:rsidRPr="002D777D">
        <w:rPr>
          <w:rFonts w:ascii="Cambria" w:hAnsi="Cambria"/>
          <w:szCs w:val="24"/>
        </w:rPr>
        <w:t>Onderová</w:t>
      </w:r>
      <w:proofErr w:type="spellEnd"/>
      <w:r w:rsidRPr="002D777D">
        <w:rPr>
          <w:rFonts w:ascii="Cambria" w:hAnsi="Cambria"/>
          <w:szCs w:val="24"/>
        </w:rPr>
        <w:t xml:space="preserve">, </w:t>
      </w:r>
      <w:proofErr w:type="spellStart"/>
      <w:r w:rsidRPr="002D777D">
        <w:rPr>
          <w:rFonts w:ascii="Cambria" w:hAnsi="Cambria"/>
          <w:szCs w:val="24"/>
        </w:rPr>
        <w:t>Kireš</w:t>
      </w:r>
      <w:proofErr w:type="spellEnd"/>
      <w:r w:rsidRPr="002D777D">
        <w:rPr>
          <w:rFonts w:ascii="Cambria" w:hAnsi="Cambria"/>
          <w:szCs w:val="24"/>
        </w:rPr>
        <w:t>, 2001, s. 30-31)</w:t>
      </w:r>
    </w:p>
    <w:p w14:paraId="01EF548D" w14:textId="1858EFCC" w:rsidR="00EB3D91" w:rsidRPr="00C55AA8" w:rsidRDefault="00EB3D91" w:rsidP="00EB3D91">
      <w:pPr>
        <w:tabs>
          <w:tab w:val="left" w:pos="0"/>
        </w:tabs>
        <w:spacing w:after="0"/>
        <w:ind w:left="426"/>
        <w:rPr>
          <w:rFonts w:ascii="Cambria" w:hAnsi="Cambria"/>
          <w:b/>
          <w:bCs/>
          <w:i/>
          <w:iCs/>
          <w:szCs w:val="24"/>
        </w:rPr>
      </w:pPr>
      <w:r w:rsidRPr="00C55AA8">
        <w:rPr>
          <w:rFonts w:ascii="Cambria" w:hAnsi="Cambria"/>
          <w:b/>
          <w:bCs/>
          <w:i/>
          <w:iCs/>
          <w:szCs w:val="24"/>
        </w:rPr>
        <w:t xml:space="preserve">Pary začínajú </w:t>
      </w:r>
      <w:r w:rsidR="008B7CD4">
        <w:rPr>
          <w:rFonts w:ascii="Cambria" w:hAnsi="Cambria"/>
          <w:b/>
          <w:bCs/>
          <w:i/>
          <w:iCs/>
          <w:szCs w:val="24"/>
        </w:rPr>
        <w:t>kondenzovať</w:t>
      </w:r>
      <w:r w:rsidRPr="00C55AA8">
        <w:rPr>
          <w:rFonts w:ascii="Cambria" w:hAnsi="Cambria"/>
          <w:b/>
          <w:bCs/>
          <w:i/>
          <w:iCs/>
          <w:szCs w:val="24"/>
        </w:rPr>
        <w:t xml:space="preserve"> vtedy, ak ich teplota dosiahne hodnotu rosného bodu. V teplom vzduchu sú pary prehriate a na rovnako teplých, alebo teplejších </w:t>
      </w:r>
      <w:r w:rsidRPr="00C55AA8">
        <w:rPr>
          <w:rFonts w:ascii="Cambria" w:hAnsi="Cambria"/>
          <w:b/>
          <w:bCs/>
          <w:i/>
          <w:iCs/>
          <w:szCs w:val="24"/>
        </w:rPr>
        <w:lastRenderedPageBreak/>
        <w:t xml:space="preserve">predmetoch </w:t>
      </w:r>
      <w:r w:rsidR="008B7CD4">
        <w:rPr>
          <w:rFonts w:ascii="Cambria" w:hAnsi="Cambria"/>
          <w:b/>
          <w:bCs/>
          <w:i/>
          <w:iCs/>
          <w:szCs w:val="24"/>
        </w:rPr>
        <w:t>nekondenzujú</w:t>
      </w:r>
      <w:r w:rsidRPr="00C55AA8">
        <w:rPr>
          <w:rFonts w:ascii="Cambria" w:hAnsi="Cambria"/>
          <w:b/>
          <w:bCs/>
          <w:i/>
          <w:iCs/>
          <w:szCs w:val="24"/>
        </w:rPr>
        <w:t xml:space="preserve">. Na chladnom povrchu sa vzduch ochladzuje a ak klesne teplota na teplotu </w:t>
      </w:r>
      <w:r w:rsidR="008B7CD4">
        <w:rPr>
          <w:rFonts w:ascii="Cambria" w:hAnsi="Cambria"/>
          <w:b/>
          <w:bCs/>
          <w:i/>
          <w:iCs/>
          <w:szCs w:val="24"/>
        </w:rPr>
        <w:t xml:space="preserve">rovnú </w:t>
      </w:r>
      <w:r w:rsidRPr="00C55AA8">
        <w:rPr>
          <w:rFonts w:ascii="Cambria" w:hAnsi="Cambria"/>
          <w:b/>
          <w:bCs/>
          <w:i/>
          <w:iCs/>
          <w:szCs w:val="24"/>
        </w:rPr>
        <w:t>rosné</w:t>
      </w:r>
      <w:r w:rsidR="008B7CD4">
        <w:rPr>
          <w:rFonts w:ascii="Cambria" w:hAnsi="Cambria"/>
          <w:b/>
          <w:bCs/>
          <w:i/>
          <w:iCs/>
          <w:szCs w:val="24"/>
        </w:rPr>
        <w:t>mu</w:t>
      </w:r>
      <w:r w:rsidRPr="00C55AA8">
        <w:rPr>
          <w:rFonts w:ascii="Cambria" w:hAnsi="Cambria"/>
          <w:b/>
          <w:bCs/>
          <w:i/>
          <w:iCs/>
          <w:szCs w:val="24"/>
        </w:rPr>
        <w:t xml:space="preserve"> bodu, zráža sa vodná para vo forme hmly, rosy a pod.</w:t>
      </w:r>
    </w:p>
    <w:p w14:paraId="558B5148" w14:textId="0905F982" w:rsidR="00EB3D91" w:rsidRPr="00C55AA8" w:rsidRDefault="002D777D" w:rsidP="00EB3D91">
      <w:pPr>
        <w:numPr>
          <w:ilvl w:val="0"/>
          <w:numId w:val="69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noProof/>
          <w:lang w:eastAsia="sk-SK"/>
        </w:rPr>
        <w:drawing>
          <wp:inline distT="0" distB="0" distL="0" distR="0" wp14:anchorId="22B52BF8" wp14:editId="1B649167">
            <wp:extent cx="389654" cy="288000"/>
            <wp:effectExtent l="0" t="0" r="0" b="0"/>
            <wp:docPr id="51" name="Grafický objekt 51" descr="Marketing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Marketing výplň plnou farbou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rcRect t="11305" b="14782"/>
                    <a:stretch/>
                  </pic:blipFill>
                  <pic:spPr bwMode="auto">
                    <a:xfrm>
                      <a:off x="0" y="0"/>
                      <a:ext cx="389654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3D91" w:rsidRPr="00C55AA8">
        <w:rPr>
          <w:rFonts w:ascii="Cambria" w:hAnsi="Cambria"/>
          <w:szCs w:val="24"/>
        </w:rPr>
        <w:t>Prečo nevzniká rosa, keď fúka vietor?</w:t>
      </w:r>
      <w:r>
        <w:rPr>
          <w:rFonts w:ascii="Cambria" w:hAnsi="Cambria"/>
          <w:szCs w:val="24"/>
        </w:rPr>
        <w:t xml:space="preserve"> </w:t>
      </w:r>
      <w:r w:rsidRPr="002D777D">
        <w:rPr>
          <w:rFonts w:ascii="Cambria" w:hAnsi="Cambria"/>
          <w:szCs w:val="24"/>
        </w:rPr>
        <w:t>(</w:t>
      </w:r>
      <w:proofErr w:type="spellStart"/>
      <w:r w:rsidRPr="002D777D">
        <w:rPr>
          <w:rFonts w:ascii="Cambria" w:hAnsi="Cambria"/>
          <w:szCs w:val="24"/>
        </w:rPr>
        <w:t>Onderová</w:t>
      </w:r>
      <w:proofErr w:type="spellEnd"/>
      <w:r w:rsidRPr="002D777D">
        <w:rPr>
          <w:rFonts w:ascii="Cambria" w:hAnsi="Cambria"/>
          <w:szCs w:val="24"/>
        </w:rPr>
        <w:t xml:space="preserve">, </w:t>
      </w:r>
      <w:proofErr w:type="spellStart"/>
      <w:r w:rsidRPr="002D777D">
        <w:rPr>
          <w:rFonts w:ascii="Cambria" w:hAnsi="Cambria"/>
          <w:szCs w:val="24"/>
        </w:rPr>
        <w:t>Kireš</w:t>
      </w:r>
      <w:proofErr w:type="spellEnd"/>
      <w:r w:rsidRPr="002D777D">
        <w:rPr>
          <w:rFonts w:ascii="Cambria" w:hAnsi="Cambria"/>
          <w:szCs w:val="24"/>
        </w:rPr>
        <w:t>, 2001, s. 30-31)</w:t>
      </w:r>
    </w:p>
    <w:p w14:paraId="5CBA0981" w14:textId="5033567D" w:rsidR="00EB3D91" w:rsidRPr="00C55AA8" w:rsidRDefault="00EB3D91" w:rsidP="00EB3D91">
      <w:pPr>
        <w:spacing w:after="0"/>
        <w:ind w:left="426"/>
        <w:rPr>
          <w:rFonts w:ascii="Cambria" w:hAnsi="Cambria"/>
          <w:b/>
          <w:bCs/>
          <w:i/>
          <w:szCs w:val="24"/>
        </w:rPr>
      </w:pPr>
      <w:r w:rsidRPr="00C55AA8">
        <w:rPr>
          <w:rFonts w:ascii="Cambria" w:hAnsi="Cambria"/>
          <w:b/>
          <w:bCs/>
          <w:i/>
          <w:szCs w:val="24"/>
        </w:rPr>
        <w:t>Pri pohybe vzdušných más dochádza k miešaniu vrstiev vzduchu s rôznymi vlhkosťami a</w:t>
      </w:r>
      <w:r w:rsidR="004E7749">
        <w:rPr>
          <w:rFonts w:ascii="Cambria" w:hAnsi="Cambria"/>
          <w:b/>
          <w:bCs/>
          <w:i/>
          <w:szCs w:val="24"/>
        </w:rPr>
        <w:t> s </w:t>
      </w:r>
      <w:r w:rsidRPr="00C55AA8">
        <w:rPr>
          <w:rFonts w:ascii="Cambria" w:hAnsi="Cambria"/>
          <w:b/>
          <w:bCs/>
          <w:i/>
          <w:szCs w:val="24"/>
        </w:rPr>
        <w:t xml:space="preserve">rôznou teplotou. Tento pohyb znemožňuje dosiahnutie rosného bodu v oblasti tesne nad zemou. Ak by sa aj rosa vytvorila, </w:t>
      </w:r>
      <w:proofErr w:type="spellStart"/>
      <w:r w:rsidRPr="00C55AA8">
        <w:rPr>
          <w:rFonts w:ascii="Cambria" w:hAnsi="Cambria"/>
          <w:b/>
          <w:bCs/>
          <w:i/>
          <w:szCs w:val="24"/>
        </w:rPr>
        <w:t>prúdiaci</w:t>
      </w:r>
      <w:proofErr w:type="spellEnd"/>
      <w:r w:rsidRPr="00C55AA8">
        <w:rPr>
          <w:rFonts w:ascii="Cambria" w:hAnsi="Cambria"/>
          <w:b/>
          <w:bCs/>
          <w:i/>
          <w:szCs w:val="24"/>
        </w:rPr>
        <w:t xml:space="preserve"> vzduch podporuje jej odparovanie</w:t>
      </w:r>
      <w:r w:rsidR="00FD7B1B">
        <w:rPr>
          <w:rFonts w:ascii="Cambria" w:hAnsi="Cambria"/>
          <w:b/>
          <w:bCs/>
          <w:i/>
          <w:szCs w:val="24"/>
        </w:rPr>
        <w:t>,</w:t>
      </w:r>
      <w:r w:rsidRPr="00C55AA8">
        <w:rPr>
          <w:rFonts w:ascii="Cambria" w:hAnsi="Cambria"/>
          <w:b/>
          <w:bCs/>
          <w:i/>
          <w:szCs w:val="24"/>
        </w:rPr>
        <w:t xml:space="preserve"> a </w:t>
      </w:r>
      <w:r w:rsidR="004E7749" w:rsidRPr="00C55AA8">
        <w:rPr>
          <w:rFonts w:ascii="Cambria" w:hAnsi="Cambria"/>
          <w:b/>
          <w:bCs/>
          <w:i/>
          <w:szCs w:val="24"/>
        </w:rPr>
        <w:t>preto ju</w:t>
      </w:r>
      <w:r w:rsidR="004E7749">
        <w:rPr>
          <w:rFonts w:ascii="Cambria" w:hAnsi="Cambria"/>
          <w:b/>
          <w:bCs/>
          <w:i/>
          <w:szCs w:val="24"/>
        </w:rPr>
        <w:t xml:space="preserve"> </w:t>
      </w:r>
      <w:r w:rsidR="004E7749" w:rsidRPr="00C55AA8">
        <w:rPr>
          <w:rFonts w:ascii="Cambria" w:hAnsi="Cambria"/>
          <w:b/>
          <w:bCs/>
          <w:i/>
          <w:szCs w:val="24"/>
        </w:rPr>
        <w:t>za veterného počasia takmer nepozorujeme.</w:t>
      </w:r>
    </w:p>
    <w:p w14:paraId="680B7C3E" w14:textId="19D88E31" w:rsidR="00EB3D91" w:rsidRPr="00C55AA8" w:rsidRDefault="002D777D" w:rsidP="00EB3D91">
      <w:pPr>
        <w:numPr>
          <w:ilvl w:val="0"/>
          <w:numId w:val="69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noProof/>
          <w:lang w:eastAsia="sk-SK"/>
        </w:rPr>
        <w:drawing>
          <wp:inline distT="0" distB="0" distL="0" distR="0" wp14:anchorId="29698059" wp14:editId="4F6D9233">
            <wp:extent cx="389654" cy="288000"/>
            <wp:effectExtent l="0" t="0" r="0" b="0"/>
            <wp:docPr id="52" name="Grafický objekt 52" descr="Marketing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Marketing výplň plnou farbou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rcRect t="11305" b="14782"/>
                    <a:stretch/>
                  </pic:blipFill>
                  <pic:spPr bwMode="auto">
                    <a:xfrm>
                      <a:off x="0" y="0"/>
                      <a:ext cx="389654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3D91" w:rsidRPr="00C55AA8">
        <w:rPr>
          <w:rFonts w:ascii="Cambria" w:hAnsi="Cambria"/>
          <w:szCs w:val="24"/>
        </w:rPr>
        <w:t>Prečo sa pri dlhom varení objavujú na stene kuchyne (najskôr v kútoch) tmavé škvrny (fľaky)?</w:t>
      </w:r>
      <w:r>
        <w:rPr>
          <w:rFonts w:ascii="Cambria" w:hAnsi="Cambria"/>
          <w:szCs w:val="24"/>
        </w:rPr>
        <w:t xml:space="preserve"> </w:t>
      </w:r>
      <w:r w:rsidRPr="002D777D">
        <w:rPr>
          <w:rFonts w:ascii="Cambria" w:hAnsi="Cambria"/>
          <w:szCs w:val="24"/>
        </w:rPr>
        <w:t>(</w:t>
      </w:r>
      <w:proofErr w:type="spellStart"/>
      <w:r w:rsidRPr="002D777D">
        <w:rPr>
          <w:rFonts w:ascii="Cambria" w:hAnsi="Cambria"/>
          <w:szCs w:val="24"/>
        </w:rPr>
        <w:t>Onderová</w:t>
      </w:r>
      <w:proofErr w:type="spellEnd"/>
      <w:r w:rsidRPr="002D777D">
        <w:rPr>
          <w:rFonts w:ascii="Cambria" w:hAnsi="Cambria"/>
          <w:szCs w:val="24"/>
        </w:rPr>
        <w:t xml:space="preserve">, </w:t>
      </w:r>
      <w:proofErr w:type="spellStart"/>
      <w:r w:rsidRPr="002D777D">
        <w:rPr>
          <w:rFonts w:ascii="Cambria" w:hAnsi="Cambria"/>
          <w:szCs w:val="24"/>
        </w:rPr>
        <w:t>Kireš</w:t>
      </w:r>
      <w:proofErr w:type="spellEnd"/>
      <w:r w:rsidRPr="002D777D">
        <w:rPr>
          <w:rFonts w:ascii="Cambria" w:hAnsi="Cambria"/>
          <w:szCs w:val="24"/>
        </w:rPr>
        <w:t>, 2001, s. 30-31)</w:t>
      </w:r>
    </w:p>
    <w:p w14:paraId="1BAA4352" w14:textId="12D950E6" w:rsidR="00EB3D91" w:rsidRPr="00C55AA8" w:rsidRDefault="00EB3D91" w:rsidP="00EB3D91">
      <w:pPr>
        <w:spacing w:after="0"/>
        <w:ind w:left="426"/>
        <w:rPr>
          <w:rFonts w:ascii="Cambria" w:hAnsi="Cambria"/>
          <w:b/>
          <w:bCs/>
          <w:i/>
          <w:szCs w:val="24"/>
        </w:rPr>
      </w:pPr>
      <w:r w:rsidRPr="00C55AA8">
        <w:rPr>
          <w:rFonts w:ascii="Cambria" w:hAnsi="Cambria"/>
          <w:b/>
          <w:bCs/>
          <w:i/>
          <w:szCs w:val="24"/>
        </w:rPr>
        <w:t xml:space="preserve">Odparená voda </w:t>
      </w:r>
      <w:r w:rsidR="004E7749">
        <w:rPr>
          <w:rFonts w:ascii="Cambria" w:hAnsi="Cambria"/>
          <w:b/>
          <w:bCs/>
          <w:i/>
          <w:szCs w:val="24"/>
        </w:rPr>
        <w:t>kondenzuje</w:t>
      </w:r>
      <w:r w:rsidRPr="00C55AA8">
        <w:rPr>
          <w:rFonts w:ascii="Cambria" w:hAnsi="Cambria"/>
          <w:b/>
          <w:bCs/>
          <w:i/>
          <w:szCs w:val="24"/>
        </w:rPr>
        <w:t xml:space="preserve"> na chladných stenách. V dôsledku prúdenia vzduchu v miestnosti súčasne nastáva aj proces jej odparovania z povrchu stien. V kútoch prúdi okolitý vzduch menej ako na voľných stenách a preto sa tam zrazená voda odparuje pomalšie.</w:t>
      </w:r>
    </w:p>
    <w:p w14:paraId="6DE570BC" w14:textId="10D4C385" w:rsidR="00EB3D91" w:rsidRPr="00C55AA8" w:rsidRDefault="002D777D" w:rsidP="00EB3D91">
      <w:pPr>
        <w:numPr>
          <w:ilvl w:val="0"/>
          <w:numId w:val="69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noProof/>
          <w:lang w:eastAsia="sk-SK"/>
        </w:rPr>
        <w:drawing>
          <wp:inline distT="0" distB="0" distL="0" distR="0" wp14:anchorId="4D5D74BF" wp14:editId="15549C68">
            <wp:extent cx="376381" cy="288000"/>
            <wp:effectExtent l="0" t="0" r="0" b="0"/>
            <wp:docPr id="53" name="Grafický objekt 53" descr="Vyhľadávanie priečin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Vyhľadávanie priečinka výplň plnou farbou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5656" b="7825"/>
                    <a:stretch/>
                  </pic:blipFill>
                  <pic:spPr bwMode="auto">
                    <a:xfrm>
                      <a:off x="0" y="0"/>
                      <a:ext cx="376381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3D91" w:rsidRPr="00C55AA8">
        <w:rPr>
          <w:rFonts w:ascii="Cambria" w:hAnsi="Cambria"/>
          <w:szCs w:val="24"/>
        </w:rPr>
        <w:t xml:space="preserve">Určte teplotu rosného bodu, ak poznáte teplotu a relatívnu vlhkosť vzduchu, za pomoci </w:t>
      </w:r>
      <w:r w:rsidR="002E57EC">
        <w:rPr>
          <w:rFonts w:ascii="Cambria" w:hAnsi="Cambria"/>
          <w:szCs w:val="24"/>
        </w:rPr>
        <w:t xml:space="preserve">špeciálneho </w:t>
      </w:r>
      <w:r w:rsidR="00EB3D91" w:rsidRPr="003D7C78">
        <w:rPr>
          <w:rFonts w:ascii="Cambria" w:hAnsi="Cambria"/>
          <w:szCs w:val="24"/>
        </w:rPr>
        <w:t>pravítka</w:t>
      </w:r>
      <w:r w:rsidR="00EB3D91" w:rsidRPr="00C55AA8">
        <w:rPr>
          <w:rFonts w:ascii="Cambria" w:hAnsi="Cambria"/>
          <w:szCs w:val="24"/>
        </w:rPr>
        <w:t>.</w:t>
      </w:r>
    </w:p>
    <w:p w14:paraId="3616989F" w14:textId="77777777" w:rsidR="002E57EC" w:rsidRPr="00737D2C" w:rsidRDefault="00EB3D91" w:rsidP="00737D2C">
      <w:pPr>
        <w:shd w:val="clear" w:color="auto" w:fill="B5C7F5"/>
        <w:tabs>
          <w:tab w:val="right" w:pos="9070"/>
        </w:tabs>
        <w:spacing w:after="0"/>
        <w:ind w:left="426"/>
        <w:rPr>
          <w:rFonts w:ascii="Cambria" w:hAnsi="Cambria"/>
          <w:b/>
          <w:bCs/>
          <w:szCs w:val="24"/>
        </w:rPr>
      </w:pPr>
      <w:r w:rsidRPr="00737D2C">
        <w:rPr>
          <w:rFonts w:ascii="Cambria" w:hAnsi="Cambria"/>
          <w:b/>
          <w:bCs/>
          <w:szCs w:val="24"/>
        </w:rPr>
        <w:t>Pomôcky:</w:t>
      </w:r>
    </w:p>
    <w:p w14:paraId="1622D53C" w14:textId="52594C05" w:rsidR="00EB3D91" w:rsidRDefault="00EB3D91" w:rsidP="002E57EC">
      <w:pPr>
        <w:tabs>
          <w:tab w:val="left" w:pos="9072"/>
        </w:tabs>
        <w:spacing w:after="0"/>
        <w:ind w:left="426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 xml:space="preserve">vystrihnuté pravítko z obr. </w:t>
      </w:r>
      <w:r w:rsidR="002E57EC" w:rsidRPr="003D7C78">
        <w:rPr>
          <w:rFonts w:ascii="Cambria" w:hAnsi="Cambria"/>
          <w:szCs w:val="24"/>
        </w:rPr>
        <w:t>3.1.5</w:t>
      </w:r>
      <w:r w:rsidRPr="00C55AA8">
        <w:rPr>
          <w:rFonts w:ascii="Cambria" w:hAnsi="Cambria"/>
          <w:szCs w:val="24"/>
        </w:rPr>
        <w:t>.</w:t>
      </w:r>
    </w:p>
    <w:p w14:paraId="515B18DE" w14:textId="33416DCF" w:rsidR="00EB3D91" w:rsidRPr="00737D2C" w:rsidRDefault="00EB3D91" w:rsidP="00737D2C">
      <w:pPr>
        <w:shd w:val="clear" w:color="auto" w:fill="B5C7F5"/>
        <w:tabs>
          <w:tab w:val="right" w:pos="9070"/>
        </w:tabs>
        <w:spacing w:after="0"/>
        <w:ind w:left="426"/>
        <w:rPr>
          <w:rFonts w:ascii="Cambria" w:hAnsi="Cambria"/>
          <w:b/>
          <w:bCs/>
          <w:szCs w:val="24"/>
        </w:rPr>
      </w:pPr>
      <w:r w:rsidRPr="00737D2C">
        <w:rPr>
          <w:rFonts w:ascii="Cambria" w:hAnsi="Cambria"/>
          <w:b/>
          <w:bCs/>
          <w:szCs w:val="24"/>
        </w:rPr>
        <w:t>Postup:</w:t>
      </w:r>
    </w:p>
    <w:p w14:paraId="2ED5CDB9" w14:textId="7D59407F" w:rsidR="00EB3D91" w:rsidRDefault="00EB3D91" w:rsidP="002E57EC">
      <w:pPr>
        <w:pStyle w:val="Odsekzoznamu"/>
        <w:numPr>
          <w:ilvl w:val="0"/>
          <w:numId w:val="43"/>
        </w:numPr>
        <w:spacing w:after="0"/>
        <w:ind w:left="851" w:hanging="425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>Rozrež si pravítk</w:t>
      </w:r>
      <w:r w:rsidR="002E57EC">
        <w:rPr>
          <w:rFonts w:ascii="Cambria" w:hAnsi="Cambria"/>
          <w:szCs w:val="24"/>
        </w:rPr>
        <w:t>o</w:t>
      </w:r>
      <w:r w:rsidRPr="00C55AA8">
        <w:rPr>
          <w:rFonts w:ascii="Cambria" w:hAnsi="Cambria"/>
          <w:szCs w:val="24"/>
        </w:rPr>
        <w:t xml:space="preserve"> na dve časti, prvá polovica určuje teplotu vzduchu a druhá relatívnu vlhkosť vzduchu.</w:t>
      </w:r>
    </w:p>
    <w:p w14:paraId="3C335A6F" w14:textId="17FB67BC" w:rsidR="002E57EC" w:rsidRPr="002E57EC" w:rsidRDefault="002E57EC" w:rsidP="002E57EC">
      <w:pPr>
        <w:pBdr>
          <w:top w:val="single" w:sz="12" w:space="1" w:color="5F497A" w:themeColor="accent4" w:themeShade="BF"/>
          <w:left w:val="single" w:sz="12" w:space="4" w:color="5F497A" w:themeColor="accent4" w:themeShade="BF"/>
          <w:bottom w:val="single" w:sz="12" w:space="1" w:color="5F497A" w:themeColor="accent4" w:themeShade="BF"/>
          <w:right w:val="single" w:sz="12" w:space="4" w:color="5F497A" w:themeColor="accent4" w:themeShade="BF"/>
        </w:pBdr>
        <w:spacing w:after="0"/>
        <w:ind w:left="567" w:hanging="567"/>
        <w:rPr>
          <w:rFonts w:ascii="Cambria" w:hAnsi="Cambria"/>
          <w:i/>
          <w:iCs/>
          <w:noProof/>
          <w:lang w:eastAsia="sk-SK"/>
        </w:rPr>
      </w:pPr>
      <w:r w:rsidRPr="00114208">
        <w:rPr>
          <w:rFonts w:ascii="Cambria" w:hAnsi="Cambria"/>
          <w:i/>
          <w:iCs/>
          <w:noProof/>
          <w:lang w:eastAsia="sk-SK"/>
        </w:rPr>
        <w:drawing>
          <wp:inline distT="0" distB="0" distL="0" distR="0" wp14:anchorId="5456DB0D" wp14:editId="51389FCE">
            <wp:extent cx="360000" cy="360000"/>
            <wp:effectExtent l="0" t="0" r="0" b="2540"/>
            <wp:docPr id="35" name="Grafický objekt 35" descr="Lesezeichen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cký objekt 35" descr="Lesezeichen výplň plnou farbo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57EC">
        <w:rPr>
          <w:rFonts w:ascii="Cambria" w:hAnsi="Cambria"/>
          <w:i/>
          <w:iCs/>
          <w:noProof/>
          <w:lang w:eastAsia="sk-SK"/>
        </w:rPr>
        <w:t>Je potrebné, mať pripravené vytlačené pravítka najlepšie na tvrdom papieri pred hodinou</w:t>
      </w:r>
      <w:r>
        <w:rPr>
          <w:rFonts w:ascii="Cambria" w:hAnsi="Cambria"/>
          <w:i/>
          <w:iCs/>
          <w:noProof/>
          <w:lang w:eastAsia="sk-SK"/>
        </w:rPr>
        <w:t>. Ž</w:t>
      </w:r>
      <w:r w:rsidRPr="002E57EC">
        <w:rPr>
          <w:rFonts w:ascii="Cambria" w:hAnsi="Cambria"/>
          <w:i/>
          <w:iCs/>
          <w:noProof/>
          <w:lang w:eastAsia="sk-SK"/>
        </w:rPr>
        <w:t>iaci si ho</w:t>
      </w:r>
      <w:r>
        <w:rPr>
          <w:rFonts w:ascii="Cambria" w:hAnsi="Cambria"/>
          <w:i/>
          <w:iCs/>
          <w:noProof/>
          <w:lang w:eastAsia="sk-SK"/>
        </w:rPr>
        <w:t xml:space="preserve"> môžu</w:t>
      </w:r>
      <w:r w:rsidRPr="002E57EC">
        <w:rPr>
          <w:rFonts w:ascii="Cambria" w:hAnsi="Cambria"/>
          <w:i/>
          <w:iCs/>
          <w:noProof/>
          <w:lang w:eastAsia="sk-SK"/>
        </w:rPr>
        <w:t xml:space="preserve"> sami vystrihnú</w:t>
      </w:r>
      <w:r>
        <w:rPr>
          <w:rFonts w:ascii="Cambria" w:hAnsi="Cambria"/>
          <w:i/>
          <w:iCs/>
          <w:noProof/>
          <w:lang w:eastAsia="sk-SK"/>
        </w:rPr>
        <w:t>ť</w:t>
      </w:r>
      <w:r w:rsidRPr="002E57EC">
        <w:rPr>
          <w:rFonts w:ascii="Cambria" w:hAnsi="Cambria"/>
          <w:i/>
          <w:iCs/>
          <w:noProof/>
          <w:lang w:eastAsia="sk-SK"/>
        </w:rPr>
        <w:t>.</w:t>
      </w:r>
    </w:p>
    <w:p w14:paraId="3C9858DA" w14:textId="13265DDB" w:rsidR="002E57EC" w:rsidRPr="00C55AA8" w:rsidRDefault="002E57EC" w:rsidP="002E57EC">
      <w:pPr>
        <w:pStyle w:val="Odsekzoznamu"/>
        <w:spacing w:after="0"/>
        <w:ind w:left="851"/>
        <w:rPr>
          <w:rFonts w:ascii="Cambria" w:hAnsi="Cambria"/>
          <w:szCs w:val="24"/>
        </w:rPr>
      </w:pPr>
    </w:p>
    <w:p w14:paraId="5B41FA36" w14:textId="27750B9E" w:rsidR="00EB3D91" w:rsidRPr="00C55AA8" w:rsidRDefault="00D14BE9" w:rsidP="002E57EC">
      <w:pPr>
        <w:pStyle w:val="Odsekzoznamu"/>
        <w:numPr>
          <w:ilvl w:val="0"/>
          <w:numId w:val="43"/>
        </w:numPr>
        <w:spacing w:after="0"/>
        <w:ind w:left="851" w:hanging="426"/>
        <w:rPr>
          <w:rFonts w:ascii="Cambria" w:hAnsi="Cambria"/>
          <w:szCs w:val="24"/>
        </w:rPr>
      </w:pPr>
      <w:r w:rsidRPr="003B5F80">
        <w:rPr>
          <w:rFonts w:ascii="Cambria" w:hAnsi="Cambria"/>
          <w:b/>
          <w:noProof/>
          <w:szCs w:val="24"/>
          <w:lang w:eastAsia="sk-SK"/>
        </w:rPr>
        <w:lastRenderedPageBreak/>
        <mc:AlternateContent>
          <mc:Choice Requires="wps">
            <w:drawing>
              <wp:anchor distT="45720" distB="45720" distL="114300" distR="114300" simplePos="0" relativeHeight="251758080" behindDoc="0" locked="0" layoutInCell="1" allowOverlap="1" wp14:anchorId="7B8AEFC3" wp14:editId="19CD3CF6">
                <wp:simplePos x="0" y="0"/>
                <wp:positionH relativeFrom="column">
                  <wp:posOffset>4433570</wp:posOffset>
                </wp:positionH>
                <wp:positionV relativeFrom="paragraph">
                  <wp:posOffset>5955665</wp:posOffset>
                </wp:positionV>
                <wp:extent cx="1597660" cy="1017270"/>
                <wp:effectExtent l="0" t="0" r="254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F8E69" w14:textId="54934F1D" w:rsidR="0023008F" w:rsidRPr="00371658" w:rsidRDefault="0023008F" w:rsidP="003B5F80">
                            <w:pPr>
                              <w:spacing w:line="240" w:lineRule="auto"/>
                              <w:rPr>
                                <w:rFonts w:ascii="Cambria" w:hAnsi="Cambria"/>
                                <w:sz w:val="22"/>
                                <w:szCs w:val="20"/>
                              </w:rPr>
                            </w:pPr>
                            <w:r w:rsidRPr="00371658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0"/>
                              </w:rPr>
                              <w:t>Obr. 3.1.5</w:t>
                            </w:r>
                            <w:r w:rsidRPr="00371658">
                              <w:rPr>
                                <w:rFonts w:ascii="Cambria" w:hAnsi="Cambria"/>
                                <w:sz w:val="22"/>
                                <w:szCs w:val="20"/>
                              </w:rPr>
                              <w:t xml:space="preserve"> Pravítko na určenie teploty rosného bodu (</w:t>
                            </w:r>
                            <w:r w:rsidRPr="00371658">
                              <w:rPr>
                                <w:rFonts w:ascii="Cambria" w:hAnsi="Cambria"/>
                                <w:sz w:val="22"/>
                              </w:rPr>
                              <w:t>Český hydrometeorologický ústav. [</w:t>
                            </w:r>
                            <w:proofErr w:type="spellStart"/>
                            <w:r w:rsidRPr="00371658">
                              <w:rPr>
                                <w:rFonts w:ascii="Cambria" w:hAnsi="Cambria"/>
                                <w:sz w:val="22"/>
                              </w:rPr>
                              <w:t>n.d</w:t>
                            </w:r>
                            <w:proofErr w:type="spellEnd"/>
                            <w:r w:rsidRPr="00371658">
                              <w:rPr>
                                <w:rFonts w:ascii="Cambria" w:hAnsi="Cambria"/>
                                <w:sz w:val="22"/>
                              </w:rPr>
                              <w:t>.])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AEFC3" id="Textové pole 2" o:spid="_x0000_s1032" type="#_x0000_t202" style="position:absolute;left:0;text-align:left;margin-left:349.1pt;margin-top:468.95pt;width:125.8pt;height:80.1pt;z-index:251758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" stroked="f">
                <v:textbox>
                  <w:txbxContent>
                    <w:p w14:paraId="1FBF8E69" w14:textId="54934F1D" w:rsidR="0023008F" w:rsidRPr="00371658" w:rsidRDefault="0023008F" w:rsidP="003B5F80">
                      <w:pPr>
                        <w:spacing w:line="240" w:lineRule="auto"/>
                        <w:rPr>
                          <w:rFonts w:ascii="Cambria" w:hAnsi="Cambria"/>
                          <w:sz w:val="22"/>
                          <w:szCs w:val="20"/>
                        </w:rPr>
                      </w:pPr>
                      <w:r w:rsidRPr="00371658">
                        <w:rPr>
                          <w:rFonts w:ascii="Cambria" w:hAnsi="Cambria"/>
                          <w:b/>
                          <w:bCs/>
                          <w:sz w:val="22"/>
                          <w:szCs w:val="20"/>
                        </w:rPr>
                        <w:t>Obr. 3.1.5</w:t>
                      </w:r>
                      <w:r w:rsidRPr="00371658">
                        <w:rPr>
                          <w:rFonts w:ascii="Cambria" w:hAnsi="Cambria"/>
                          <w:sz w:val="22"/>
                          <w:szCs w:val="20"/>
                        </w:rPr>
                        <w:t xml:space="preserve"> Pravítko na určenie teploty rosného bodu (</w:t>
                      </w:r>
                      <w:r w:rsidRPr="00371658">
                        <w:rPr>
                          <w:rFonts w:ascii="Cambria" w:hAnsi="Cambria"/>
                          <w:sz w:val="22"/>
                        </w:rPr>
                        <w:t>Český hydrometeorologický ústav. [</w:t>
                      </w:r>
                      <w:proofErr w:type="spellStart"/>
                      <w:r w:rsidRPr="00371658">
                        <w:rPr>
                          <w:rFonts w:ascii="Cambria" w:hAnsi="Cambria"/>
                          <w:sz w:val="22"/>
                        </w:rPr>
                        <w:t>n.d</w:t>
                      </w:r>
                      <w:proofErr w:type="spellEnd"/>
                      <w:r w:rsidRPr="00371658">
                        <w:rPr>
                          <w:rFonts w:ascii="Cambria" w:hAnsi="Cambria"/>
                          <w:sz w:val="22"/>
                        </w:rPr>
                        <w:t>.])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7D2C">
        <w:rPr>
          <w:rFonts w:ascii="Cambria" w:hAnsi="Cambria"/>
          <w:b/>
          <w:bCs/>
          <w:noProof/>
          <w:szCs w:val="24"/>
          <w:lang w:eastAsia="sk-SK"/>
        </w:rPr>
        <w:drawing>
          <wp:anchor distT="0" distB="0" distL="114300" distR="114300" simplePos="0" relativeHeight="251756032" behindDoc="0" locked="0" layoutInCell="1" allowOverlap="1" wp14:anchorId="122A8BA3" wp14:editId="2712DDA1">
            <wp:simplePos x="0" y="0"/>
            <wp:positionH relativeFrom="margin">
              <wp:posOffset>4398010</wp:posOffset>
            </wp:positionH>
            <wp:positionV relativeFrom="margin">
              <wp:posOffset>-22225</wp:posOffset>
            </wp:positionV>
            <wp:extent cx="729615" cy="5986145"/>
            <wp:effectExtent l="0" t="0" r="0" b="0"/>
            <wp:wrapSquare wrapText="bothSides"/>
            <wp:docPr id="36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sny_bod_pravitko_obrazok.jpg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6" t="7556" r="75949" b="12139"/>
                    <a:stretch/>
                  </pic:blipFill>
                  <pic:spPr bwMode="auto">
                    <a:xfrm>
                      <a:off x="0" y="0"/>
                      <a:ext cx="729615" cy="5986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7D2C">
        <w:rPr>
          <w:rFonts w:ascii="Cambria" w:hAnsi="Cambria"/>
          <w:b/>
          <w:bCs/>
          <w:noProof/>
          <w:szCs w:val="24"/>
          <w:lang w:eastAsia="sk-SK"/>
        </w:rPr>
        <w:drawing>
          <wp:anchor distT="0" distB="0" distL="114300" distR="114300" simplePos="0" relativeHeight="251755008" behindDoc="0" locked="0" layoutInCell="1" allowOverlap="1" wp14:anchorId="02FC454B" wp14:editId="517F98B9">
            <wp:simplePos x="0" y="0"/>
            <wp:positionH relativeFrom="margin">
              <wp:posOffset>5134610</wp:posOffset>
            </wp:positionH>
            <wp:positionV relativeFrom="margin">
              <wp:posOffset>-6331</wp:posOffset>
            </wp:positionV>
            <wp:extent cx="746125" cy="5955030"/>
            <wp:effectExtent l="0" t="0" r="0" b="762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984"/>
                    <a:stretch/>
                  </pic:blipFill>
                  <pic:spPr bwMode="auto">
                    <a:xfrm>
                      <a:off x="0" y="0"/>
                      <a:ext cx="746125" cy="5955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D91" w:rsidRPr="00C55AA8">
        <w:rPr>
          <w:rFonts w:ascii="Cambria" w:hAnsi="Cambria"/>
          <w:szCs w:val="24"/>
        </w:rPr>
        <w:t xml:space="preserve">Nastav pravítka oproti sebe tak, aby teplota vzduchu a k nej prislúchajúca relatívna vlhkosť boli na jednej priamke. </w:t>
      </w:r>
    </w:p>
    <w:p w14:paraId="0D28D8D0" w14:textId="74016C03" w:rsidR="00EB3D91" w:rsidRPr="00C55AA8" w:rsidRDefault="00EB3D91" w:rsidP="002E57EC">
      <w:pPr>
        <w:pStyle w:val="Odsekzoznamu"/>
        <w:numPr>
          <w:ilvl w:val="0"/>
          <w:numId w:val="43"/>
        </w:numPr>
        <w:spacing w:after="0"/>
        <w:ind w:left="851" w:hanging="426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>Pri hodnote 100% relatívnej vlhkosti (kde je šípka), vám prislúcha teplota, pri ktorej sa začne tvoriť rosa, rosný bod.</w:t>
      </w:r>
    </w:p>
    <w:p w14:paraId="73126C51" w14:textId="3E719CF1" w:rsidR="00EB3D91" w:rsidRDefault="00EB3D91" w:rsidP="002E57EC">
      <w:pPr>
        <w:pStyle w:val="Odsekzoznamu"/>
        <w:numPr>
          <w:ilvl w:val="0"/>
          <w:numId w:val="43"/>
        </w:numPr>
        <w:spacing w:after="0"/>
        <w:ind w:left="851" w:hanging="426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 xml:space="preserve">Doplň tabuľku č. </w:t>
      </w:r>
      <w:r w:rsidR="003B5F80">
        <w:rPr>
          <w:rFonts w:ascii="Cambria" w:hAnsi="Cambria"/>
          <w:szCs w:val="24"/>
        </w:rPr>
        <w:t>3.1.2</w:t>
      </w:r>
      <w:r w:rsidRPr="00C55AA8">
        <w:rPr>
          <w:rFonts w:ascii="Cambria" w:hAnsi="Cambria"/>
          <w:szCs w:val="24"/>
        </w:rPr>
        <w:t>.</w:t>
      </w:r>
    </w:p>
    <w:p w14:paraId="1E1AF85F" w14:textId="6968A040" w:rsidR="002E57EC" w:rsidRPr="002E57EC" w:rsidRDefault="002E57EC" w:rsidP="002E57EC">
      <w:pPr>
        <w:spacing w:after="0"/>
        <w:ind w:left="425"/>
        <w:rPr>
          <w:rFonts w:ascii="Cambria" w:hAnsi="Cambria"/>
          <w:szCs w:val="24"/>
        </w:rPr>
      </w:pPr>
    </w:p>
    <w:p w14:paraId="24D24794" w14:textId="0E2FD2C8" w:rsidR="00EB3D91" w:rsidRPr="002E57EC" w:rsidRDefault="00EB3D91" w:rsidP="002E57EC">
      <w:pPr>
        <w:pStyle w:val="Odsekzoznamu"/>
        <w:spacing w:after="0"/>
        <w:ind w:left="0"/>
        <w:rPr>
          <w:rFonts w:ascii="Cambria" w:hAnsi="Cambria"/>
          <w:sz w:val="22"/>
        </w:rPr>
      </w:pPr>
      <w:r w:rsidRPr="002E57EC">
        <w:rPr>
          <w:rFonts w:ascii="Cambria" w:hAnsi="Cambria"/>
          <w:b/>
          <w:bCs/>
          <w:sz w:val="22"/>
        </w:rPr>
        <w:t>Tab.</w:t>
      </w:r>
      <w:r w:rsidR="002E57EC" w:rsidRPr="002E57EC">
        <w:rPr>
          <w:rFonts w:ascii="Cambria" w:hAnsi="Cambria"/>
          <w:b/>
          <w:bCs/>
          <w:sz w:val="22"/>
        </w:rPr>
        <w:t xml:space="preserve"> 3.1.2</w:t>
      </w:r>
      <w:r w:rsidRPr="002E57EC">
        <w:rPr>
          <w:rFonts w:ascii="Cambria" w:hAnsi="Cambria"/>
          <w:sz w:val="22"/>
        </w:rPr>
        <w:t xml:space="preserve"> Určenie teploty rosného bodu na základe teploty vzduchu a relatívnej vlhkosti vzduchu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1722"/>
        <w:gridCol w:w="1723"/>
        <w:gridCol w:w="1723"/>
      </w:tblGrid>
      <w:tr w:rsidR="00EC526A" w:rsidRPr="00C55AA8" w14:paraId="17CE82D4" w14:textId="77777777" w:rsidTr="00737D2C">
        <w:trPr>
          <w:trHeight w:hRule="exact" w:val="1251"/>
          <w:jc w:val="center"/>
        </w:trPr>
        <w:tc>
          <w:tcPr>
            <w:tcW w:w="1353" w:type="dxa"/>
            <w:shd w:val="clear" w:color="auto" w:fill="B8CCE4" w:themeFill="accent1" w:themeFillTint="66"/>
          </w:tcPr>
          <w:p w14:paraId="3210BED3" w14:textId="5E3CC9AB" w:rsidR="00EB3D91" w:rsidRPr="00C55AA8" w:rsidRDefault="00EB3D91" w:rsidP="003B5F80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C55AA8">
              <w:rPr>
                <w:rFonts w:ascii="Cambria" w:hAnsi="Cambria"/>
                <w:b/>
                <w:szCs w:val="24"/>
              </w:rPr>
              <w:t>Číslo merania</w:t>
            </w:r>
          </w:p>
        </w:tc>
        <w:tc>
          <w:tcPr>
            <w:tcW w:w="1722" w:type="dxa"/>
            <w:shd w:val="clear" w:color="auto" w:fill="B8CCE4" w:themeFill="accent1" w:themeFillTint="66"/>
          </w:tcPr>
          <w:p w14:paraId="1FB877E2" w14:textId="22B036F3" w:rsidR="002E57EC" w:rsidRDefault="00EB3D91" w:rsidP="003B5F80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C55AA8">
              <w:rPr>
                <w:rFonts w:ascii="Cambria" w:hAnsi="Cambria"/>
                <w:b/>
                <w:szCs w:val="24"/>
              </w:rPr>
              <w:t>Teplota vzduchu</w:t>
            </w:r>
          </w:p>
          <w:p w14:paraId="4775781F" w14:textId="579F9232" w:rsidR="00EB3D91" w:rsidRPr="00C55AA8" w:rsidRDefault="00EB3D91" w:rsidP="003B5F80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C55AA8">
              <w:rPr>
                <w:rFonts w:ascii="Cambria" w:hAnsi="Cambria"/>
                <w:b/>
                <w:szCs w:val="24"/>
              </w:rPr>
              <w:t>[°C]</w:t>
            </w:r>
          </w:p>
        </w:tc>
        <w:tc>
          <w:tcPr>
            <w:tcW w:w="1723" w:type="dxa"/>
            <w:shd w:val="clear" w:color="auto" w:fill="B8CCE4" w:themeFill="accent1" w:themeFillTint="66"/>
          </w:tcPr>
          <w:p w14:paraId="008E2471" w14:textId="5395BB56" w:rsidR="00EB3D91" w:rsidRPr="00C55AA8" w:rsidRDefault="00EB3D91" w:rsidP="003B5F80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C55AA8">
              <w:rPr>
                <w:rFonts w:ascii="Cambria" w:hAnsi="Cambria"/>
                <w:b/>
                <w:szCs w:val="24"/>
              </w:rPr>
              <w:t>Relatívna vlhkosť</w:t>
            </w:r>
            <w:r w:rsidR="002E57EC">
              <w:rPr>
                <w:rFonts w:ascii="Cambria" w:hAnsi="Cambria"/>
                <w:b/>
                <w:szCs w:val="24"/>
              </w:rPr>
              <w:t xml:space="preserve"> </w:t>
            </w:r>
            <w:r w:rsidRPr="00C55AA8">
              <w:rPr>
                <w:rFonts w:ascii="Cambria" w:hAnsi="Cambria"/>
                <w:b/>
                <w:szCs w:val="24"/>
              </w:rPr>
              <w:t>[%]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818BB18" w14:textId="77777777" w:rsidR="00EB3D91" w:rsidRPr="00C55AA8" w:rsidRDefault="00EB3D91" w:rsidP="003B5F80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C55AA8">
              <w:rPr>
                <w:rFonts w:ascii="Cambria" w:hAnsi="Cambria"/>
                <w:b/>
                <w:szCs w:val="24"/>
              </w:rPr>
              <w:t>Teplota rosného bodu [°C]</w:t>
            </w:r>
          </w:p>
        </w:tc>
      </w:tr>
      <w:tr w:rsidR="00EB3D91" w:rsidRPr="00C55AA8" w14:paraId="1CC00C4F" w14:textId="77777777" w:rsidTr="003B5F80">
        <w:trPr>
          <w:trHeight w:hRule="exact" w:val="397"/>
          <w:jc w:val="center"/>
        </w:trPr>
        <w:tc>
          <w:tcPr>
            <w:tcW w:w="1353" w:type="dxa"/>
          </w:tcPr>
          <w:p w14:paraId="687DCEAA" w14:textId="77777777" w:rsidR="00EB3D91" w:rsidRPr="00C55AA8" w:rsidRDefault="00EB3D91" w:rsidP="002E57EC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1722" w:type="dxa"/>
          </w:tcPr>
          <w:p w14:paraId="3D6E2CD2" w14:textId="77777777" w:rsidR="00EB3D91" w:rsidRPr="00C55AA8" w:rsidRDefault="00EB3D91" w:rsidP="002E57EC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20</w:t>
            </w:r>
          </w:p>
        </w:tc>
        <w:tc>
          <w:tcPr>
            <w:tcW w:w="1723" w:type="dxa"/>
          </w:tcPr>
          <w:p w14:paraId="46BA3EB1" w14:textId="77777777" w:rsidR="00EB3D91" w:rsidRPr="00C55AA8" w:rsidRDefault="00EB3D91" w:rsidP="002E57EC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40</w:t>
            </w:r>
          </w:p>
        </w:tc>
        <w:tc>
          <w:tcPr>
            <w:tcW w:w="1723" w:type="dxa"/>
          </w:tcPr>
          <w:p w14:paraId="7203F44C" w14:textId="77777777" w:rsidR="00EB3D91" w:rsidRPr="002E57EC" w:rsidRDefault="00EB3D91" w:rsidP="002E57EC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2E57EC">
              <w:rPr>
                <w:rFonts w:ascii="Cambria" w:hAnsi="Cambria"/>
                <w:b/>
                <w:bCs/>
                <w:i/>
                <w:iCs/>
                <w:szCs w:val="24"/>
              </w:rPr>
              <w:t>5</w:t>
            </w:r>
          </w:p>
        </w:tc>
      </w:tr>
      <w:tr w:rsidR="00EB3D91" w:rsidRPr="00C55AA8" w14:paraId="1EDB5632" w14:textId="77777777" w:rsidTr="003B5F80">
        <w:trPr>
          <w:trHeight w:hRule="exact" w:val="397"/>
          <w:jc w:val="center"/>
        </w:trPr>
        <w:tc>
          <w:tcPr>
            <w:tcW w:w="1353" w:type="dxa"/>
          </w:tcPr>
          <w:p w14:paraId="0EA5008E" w14:textId="09623AD0" w:rsidR="00EB3D91" w:rsidRPr="00C55AA8" w:rsidRDefault="00EB3D91" w:rsidP="002E57EC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2.</w:t>
            </w:r>
          </w:p>
        </w:tc>
        <w:tc>
          <w:tcPr>
            <w:tcW w:w="1722" w:type="dxa"/>
          </w:tcPr>
          <w:p w14:paraId="6B12F07F" w14:textId="77777777" w:rsidR="00EB3D91" w:rsidRPr="00C55AA8" w:rsidRDefault="00EB3D91" w:rsidP="002E57EC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20</w:t>
            </w:r>
          </w:p>
        </w:tc>
        <w:tc>
          <w:tcPr>
            <w:tcW w:w="1723" w:type="dxa"/>
          </w:tcPr>
          <w:p w14:paraId="50A118B8" w14:textId="77777777" w:rsidR="00EB3D91" w:rsidRPr="00C55AA8" w:rsidRDefault="00EB3D91" w:rsidP="002E57EC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60</w:t>
            </w:r>
          </w:p>
        </w:tc>
        <w:tc>
          <w:tcPr>
            <w:tcW w:w="1723" w:type="dxa"/>
          </w:tcPr>
          <w:p w14:paraId="4F3E29ED" w14:textId="69C05C85" w:rsidR="00EB3D91" w:rsidRPr="002E57EC" w:rsidRDefault="00EB3D91" w:rsidP="002E57EC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2E57EC">
              <w:rPr>
                <w:rFonts w:ascii="Cambria" w:hAnsi="Cambria"/>
                <w:b/>
                <w:bCs/>
                <w:i/>
                <w:iCs/>
                <w:szCs w:val="24"/>
              </w:rPr>
              <w:t>11</w:t>
            </w:r>
            <w:r w:rsidR="002E57EC" w:rsidRPr="002E57EC">
              <w:rPr>
                <w:rFonts w:ascii="Cambria" w:hAnsi="Cambria"/>
                <w:b/>
                <w:bCs/>
                <w:i/>
                <w:iCs/>
                <w:szCs w:val="24"/>
              </w:rPr>
              <w:t>,</w:t>
            </w:r>
            <w:r w:rsidRPr="002E57EC">
              <w:rPr>
                <w:rFonts w:ascii="Cambria" w:hAnsi="Cambria"/>
                <w:b/>
                <w:bCs/>
                <w:i/>
                <w:iCs/>
                <w:szCs w:val="24"/>
              </w:rPr>
              <w:t>5</w:t>
            </w:r>
          </w:p>
        </w:tc>
      </w:tr>
      <w:tr w:rsidR="00EB3D91" w:rsidRPr="00C55AA8" w14:paraId="114A5827" w14:textId="77777777" w:rsidTr="003B5F80">
        <w:trPr>
          <w:trHeight w:hRule="exact" w:val="397"/>
          <w:jc w:val="center"/>
        </w:trPr>
        <w:tc>
          <w:tcPr>
            <w:tcW w:w="1353" w:type="dxa"/>
          </w:tcPr>
          <w:p w14:paraId="5F86819F" w14:textId="2A8F5465" w:rsidR="00EB3D91" w:rsidRPr="00C55AA8" w:rsidRDefault="00EB3D91" w:rsidP="002E57EC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3.</w:t>
            </w:r>
          </w:p>
        </w:tc>
        <w:tc>
          <w:tcPr>
            <w:tcW w:w="1722" w:type="dxa"/>
          </w:tcPr>
          <w:p w14:paraId="46279936" w14:textId="77777777" w:rsidR="00EB3D91" w:rsidRPr="00C55AA8" w:rsidRDefault="00EB3D91" w:rsidP="002E57EC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25</w:t>
            </w:r>
          </w:p>
        </w:tc>
        <w:tc>
          <w:tcPr>
            <w:tcW w:w="1723" w:type="dxa"/>
          </w:tcPr>
          <w:p w14:paraId="782D8E65" w14:textId="77777777" w:rsidR="00EB3D91" w:rsidRPr="00C55AA8" w:rsidRDefault="00EB3D91" w:rsidP="002E57EC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50</w:t>
            </w:r>
          </w:p>
        </w:tc>
        <w:tc>
          <w:tcPr>
            <w:tcW w:w="1723" w:type="dxa"/>
          </w:tcPr>
          <w:p w14:paraId="06BCBA79" w14:textId="77777777" w:rsidR="00EB3D91" w:rsidRPr="002E57EC" w:rsidRDefault="00EB3D91" w:rsidP="002E57EC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2E57EC">
              <w:rPr>
                <w:rFonts w:ascii="Cambria" w:hAnsi="Cambria"/>
                <w:b/>
                <w:bCs/>
                <w:i/>
                <w:iCs/>
                <w:szCs w:val="24"/>
              </w:rPr>
              <w:t>13</w:t>
            </w:r>
          </w:p>
        </w:tc>
      </w:tr>
      <w:tr w:rsidR="00EB3D91" w:rsidRPr="00C55AA8" w14:paraId="3C6E53BE" w14:textId="77777777" w:rsidTr="003B5F80">
        <w:trPr>
          <w:trHeight w:hRule="exact" w:val="397"/>
          <w:jc w:val="center"/>
        </w:trPr>
        <w:tc>
          <w:tcPr>
            <w:tcW w:w="1353" w:type="dxa"/>
          </w:tcPr>
          <w:p w14:paraId="6C247960" w14:textId="272A5635" w:rsidR="00EB3D91" w:rsidRPr="00C55AA8" w:rsidRDefault="00EB3D91" w:rsidP="002E57EC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4.</w:t>
            </w:r>
          </w:p>
        </w:tc>
        <w:tc>
          <w:tcPr>
            <w:tcW w:w="1722" w:type="dxa"/>
          </w:tcPr>
          <w:p w14:paraId="4E515455" w14:textId="77777777" w:rsidR="00EB3D91" w:rsidRPr="00C55AA8" w:rsidRDefault="00EB3D91" w:rsidP="002E57EC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30</w:t>
            </w:r>
          </w:p>
        </w:tc>
        <w:tc>
          <w:tcPr>
            <w:tcW w:w="1723" w:type="dxa"/>
          </w:tcPr>
          <w:p w14:paraId="211D0F7B" w14:textId="77777777" w:rsidR="00EB3D91" w:rsidRPr="00C55AA8" w:rsidRDefault="00EB3D91" w:rsidP="002E57EC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28</w:t>
            </w:r>
          </w:p>
        </w:tc>
        <w:tc>
          <w:tcPr>
            <w:tcW w:w="1723" w:type="dxa"/>
          </w:tcPr>
          <w:p w14:paraId="72E7A9E9" w14:textId="77777777" w:rsidR="00EB3D91" w:rsidRPr="002E57EC" w:rsidRDefault="00EB3D91" w:rsidP="002E57EC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2E57EC">
              <w:rPr>
                <w:rFonts w:ascii="Cambria" w:hAnsi="Cambria"/>
                <w:b/>
                <w:bCs/>
                <w:i/>
                <w:iCs/>
                <w:szCs w:val="24"/>
              </w:rPr>
              <w:t>8</w:t>
            </w:r>
          </w:p>
        </w:tc>
      </w:tr>
      <w:tr w:rsidR="00EB3D91" w:rsidRPr="00C55AA8" w14:paraId="48935F0E" w14:textId="77777777" w:rsidTr="003B5F80">
        <w:trPr>
          <w:trHeight w:hRule="exact" w:val="397"/>
          <w:jc w:val="center"/>
        </w:trPr>
        <w:tc>
          <w:tcPr>
            <w:tcW w:w="1353" w:type="dxa"/>
          </w:tcPr>
          <w:p w14:paraId="6F8F82DA" w14:textId="4EE9FC4F" w:rsidR="00EB3D91" w:rsidRPr="00C55AA8" w:rsidRDefault="00EB3D91" w:rsidP="002E57EC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5.</w:t>
            </w:r>
          </w:p>
        </w:tc>
        <w:tc>
          <w:tcPr>
            <w:tcW w:w="1722" w:type="dxa"/>
          </w:tcPr>
          <w:p w14:paraId="6F9BD56F" w14:textId="77777777" w:rsidR="00EB3D91" w:rsidRPr="00C55AA8" w:rsidRDefault="00EB3D91" w:rsidP="002E57EC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30</w:t>
            </w:r>
          </w:p>
        </w:tc>
        <w:tc>
          <w:tcPr>
            <w:tcW w:w="1723" w:type="dxa"/>
          </w:tcPr>
          <w:p w14:paraId="4858076C" w14:textId="77777777" w:rsidR="00EB3D91" w:rsidRPr="00C55AA8" w:rsidRDefault="00EB3D91" w:rsidP="002E57EC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55</w:t>
            </w:r>
          </w:p>
        </w:tc>
        <w:tc>
          <w:tcPr>
            <w:tcW w:w="1723" w:type="dxa"/>
          </w:tcPr>
          <w:p w14:paraId="74219D10" w14:textId="77777777" w:rsidR="00EB3D91" w:rsidRPr="002E57EC" w:rsidRDefault="00EB3D91" w:rsidP="002E57EC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2E57EC">
              <w:rPr>
                <w:rFonts w:ascii="Cambria" w:hAnsi="Cambria"/>
                <w:b/>
                <w:bCs/>
                <w:i/>
                <w:iCs/>
                <w:szCs w:val="24"/>
              </w:rPr>
              <w:t>19</w:t>
            </w:r>
          </w:p>
        </w:tc>
      </w:tr>
      <w:tr w:rsidR="00EB3D91" w:rsidRPr="001D41A0" w14:paraId="1C44AF60" w14:textId="77777777" w:rsidTr="003B5F80">
        <w:trPr>
          <w:trHeight w:hRule="exact" w:val="397"/>
          <w:jc w:val="center"/>
        </w:trPr>
        <w:tc>
          <w:tcPr>
            <w:tcW w:w="1353" w:type="dxa"/>
          </w:tcPr>
          <w:p w14:paraId="58B279D2" w14:textId="3E621EFD" w:rsidR="00EB3D91" w:rsidRPr="00C55AA8" w:rsidRDefault="00EB3D91" w:rsidP="002E57EC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6.</w:t>
            </w:r>
          </w:p>
        </w:tc>
        <w:tc>
          <w:tcPr>
            <w:tcW w:w="1722" w:type="dxa"/>
          </w:tcPr>
          <w:p w14:paraId="51F8500B" w14:textId="77777777" w:rsidR="00EB3D91" w:rsidRPr="00C55AA8" w:rsidRDefault="00EB3D91" w:rsidP="002E57EC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35</w:t>
            </w:r>
          </w:p>
        </w:tc>
        <w:tc>
          <w:tcPr>
            <w:tcW w:w="1723" w:type="dxa"/>
          </w:tcPr>
          <w:p w14:paraId="3E239F45" w14:textId="77777777" w:rsidR="00EB3D91" w:rsidRPr="001D41A0" w:rsidRDefault="00EB3D91" w:rsidP="002E57EC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1D41A0">
              <w:rPr>
                <w:rFonts w:ascii="Cambria" w:hAnsi="Cambria"/>
                <w:b/>
                <w:bCs/>
                <w:i/>
                <w:iCs/>
                <w:szCs w:val="24"/>
              </w:rPr>
              <w:t>40</w:t>
            </w:r>
          </w:p>
        </w:tc>
        <w:tc>
          <w:tcPr>
            <w:tcW w:w="1723" w:type="dxa"/>
          </w:tcPr>
          <w:p w14:paraId="77A1FBC5" w14:textId="77777777" w:rsidR="00EB3D91" w:rsidRPr="001D41A0" w:rsidRDefault="00EB3D91" w:rsidP="002E57EC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1D41A0">
              <w:rPr>
                <w:rFonts w:ascii="Cambria" w:hAnsi="Cambria"/>
                <w:szCs w:val="24"/>
              </w:rPr>
              <w:t>18</w:t>
            </w:r>
          </w:p>
        </w:tc>
      </w:tr>
      <w:tr w:rsidR="00EB3D91" w:rsidRPr="00C55AA8" w14:paraId="0A7EE15D" w14:textId="77777777" w:rsidTr="003B5F80">
        <w:trPr>
          <w:trHeight w:hRule="exact" w:val="397"/>
          <w:jc w:val="center"/>
        </w:trPr>
        <w:tc>
          <w:tcPr>
            <w:tcW w:w="1353" w:type="dxa"/>
          </w:tcPr>
          <w:p w14:paraId="1208C4A1" w14:textId="516132F6" w:rsidR="00EB3D91" w:rsidRPr="00C55AA8" w:rsidRDefault="00EB3D91" w:rsidP="002E57EC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7.</w:t>
            </w:r>
          </w:p>
        </w:tc>
        <w:tc>
          <w:tcPr>
            <w:tcW w:w="1722" w:type="dxa"/>
          </w:tcPr>
          <w:p w14:paraId="756C044A" w14:textId="1570BD5B" w:rsidR="00EB3D91" w:rsidRPr="00C55AA8" w:rsidRDefault="00EB3D91" w:rsidP="002E57EC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35</w:t>
            </w:r>
          </w:p>
        </w:tc>
        <w:tc>
          <w:tcPr>
            <w:tcW w:w="1723" w:type="dxa"/>
          </w:tcPr>
          <w:p w14:paraId="4BED86BD" w14:textId="77777777" w:rsidR="00EB3D91" w:rsidRPr="001D41A0" w:rsidRDefault="00EB3D91" w:rsidP="002E57EC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1D41A0">
              <w:rPr>
                <w:rFonts w:ascii="Cambria" w:hAnsi="Cambria"/>
                <w:b/>
                <w:bCs/>
                <w:i/>
                <w:iCs/>
                <w:szCs w:val="24"/>
              </w:rPr>
              <w:t>60</w:t>
            </w:r>
          </w:p>
        </w:tc>
        <w:tc>
          <w:tcPr>
            <w:tcW w:w="1723" w:type="dxa"/>
          </w:tcPr>
          <w:p w14:paraId="7256E43D" w14:textId="77777777" w:rsidR="00EB3D91" w:rsidRPr="001D41A0" w:rsidRDefault="00EB3D91" w:rsidP="002E57EC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1D41A0">
              <w:rPr>
                <w:rFonts w:ascii="Cambria" w:hAnsi="Cambria"/>
                <w:szCs w:val="24"/>
              </w:rPr>
              <w:t>25</w:t>
            </w:r>
          </w:p>
        </w:tc>
      </w:tr>
      <w:tr w:rsidR="00EB3D91" w:rsidRPr="00C55AA8" w14:paraId="6CDFF2D3" w14:textId="77777777" w:rsidTr="003B5F80">
        <w:trPr>
          <w:trHeight w:hRule="exact" w:val="397"/>
          <w:jc w:val="center"/>
        </w:trPr>
        <w:tc>
          <w:tcPr>
            <w:tcW w:w="1353" w:type="dxa"/>
          </w:tcPr>
          <w:p w14:paraId="40986129" w14:textId="6A6F73C9" w:rsidR="00EB3D91" w:rsidRPr="00C55AA8" w:rsidRDefault="00EB3D91" w:rsidP="002E57EC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8.</w:t>
            </w:r>
          </w:p>
        </w:tc>
        <w:tc>
          <w:tcPr>
            <w:tcW w:w="1722" w:type="dxa"/>
          </w:tcPr>
          <w:p w14:paraId="30D43A76" w14:textId="0B552CEE" w:rsidR="00EB3D91" w:rsidRPr="001D41A0" w:rsidRDefault="00EB3D91" w:rsidP="002E57EC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1D41A0">
              <w:rPr>
                <w:rFonts w:ascii="Cambria" w:hAnsi="Cambria"/>
                <w:b/>
                <w:bCs/>
                <w:i/>
                <w:iCs/>
                <w:szCs w:val="24"/>
              </w:rPr>
              <w:t>40</w:t>
            </w:r>
          </w:p>
        </w:tc>
        <w:tc>
          <w:tcPr>
            <w:tcW w:w="1723" w:type="dxa"/>
          </w:tcPr>
          <w:p w14:paraId="58D38F2B" w14:textId="77777777" w:rsidR="00EB3D91" w:rsidRPr="00C55AA8" w:rsidRDefault="00EB3D91" w:rsidP="002E57EC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50</w:t>
            </w:r>
          </w:p>
        </w:tc>
        <w:tc>
          <w:tcPr>
            <w:tcW w:w="1723" w:type="dxa"/>
          </w:tcPr>
          <w:p w14:paraId="47283758" w14:textId="77777777" w:rsidR="00EB3D91" w:rsidRPr="001D41A0" w:rsidRDefault="00EB3D91" w:rsidP="002E57EC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1D41A0">
              <w:rPr>
                <w:rFonts w:ascii="Cambria" w:hAnsi="Cambria"/>
                <w:szCs w:val="24"/>
              </w:rPr>
              <w:t>27</w:t>
            </w:r>
          </w:p>
        </w:tc>
      </w:tr>
      <w:tr w:rsidR="00EB3D91" w:rsidRPr="00C55AA8" w14:paraId="26BA133F" w14:textId="77777777" w:rsidTr="003B5F80">
        <w:trPr>
          <w:trHeight w:hRule="exact" w:val="397"/>
          <w:jc w:val="center"/>
        </w:trPr>
        <w:tc>
          <w:tcPr>
            <w:tcW w:w="1353" w:type="dxa"/>
          </w:tcPr>
          <w:p w14:paraId="667369E8" w14:textId="77777777" w:rsidR="00EB3D91" w:rsidRPr="00C55AA8" w:rsidRDefault="00EB3D91" w:rsidP="002E57EC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9.</w:t>
            </w:r>
          </w:p>
        </w:tc>
        <w:tc>
          <w:tcPr>
            <w:tcW w:w="1722" w:type="dxa"/>
          </w:tcPr>
          <w:p w14:paraId="74B2E0CA" w14:textId="77777777" w:rsidR="00EB3D91" w:rsidRPr="001D41A0" w:rsidRDefault="00EB3D91" w:rsidP="002E57EC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1D41A0">
              <w:rPr>
                <w:rFonts w:ascii="Cambria" w:hAnsi="Cambria"/>
                <w:b/>
                <w:bCs/>
                <w:i/>
                <w:iCs/>
                <w:szCs w:val="24"/>
              </w:rPr>
              <w:t>40</w:t>
            </w:r>
          </w:p>
        </w:tc>
        <w:tc>
          <w:tcPr>
            <w:tcW w:w="1723" w:type="dxa"/>
          </w:tcPr>
          <w:p w14:paraId="0D669AB9" w14:textId="77777777" w:rsidR="00EB3D91" w:rsidRPr="00C55AA8" w:rsidRDefault="00EB3D91" w:rsidP="002E57EC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70</w:t>
            </w:r>
          </w:p>
        </w:tc>
        <w:tc>
          <w:tcPr>
            <w:tcW w:w="1723" w:type="dxa"/>
          </w:tcPr>
          <w:p w14:paraId="344A7011" w14:textId="77777777" w:rsidR="00EB3D91" w:rsidRPr="001D41A0" w:rsidRDefault="00EB3D91" w:rsidP="002E57EC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1D41A0">
              <w:rPr>
                <w:rFonts w:ascii="Cambria" w:hAnsi="Cambria"/>
                <w:szCs w:val="24"/>
              </w:rPr>
              <w:t>33</w:t>
            </w:r>
          </w:p>
        </w:tc>
      </w:tr>
      <w:tr w:rsidR="00EB3D91" w:rsidRPr="00C55AA8" w14:paraId="63BD9B2B" w14:textId="77777777" w:rsidTr="003B5F80">
        <w:trPr>
          <w:trHeight w:hRule="exact" w:val="397"/>
          <w:jc w:val="center"/>
        </w:trPr>
        <w:tc>
          <w:tcPr>
            <w:tcW w:w="1353" w:type="dxa"/>
          </w:tcPr>
          <w:p w14:paraId="4B810DE9" w14:textId="77777777" w:rsidR="00EB3D91" w:rsidRPr="00C55AA8" w:rsidRDefault="00EB3D91" w:rsidP="002E57EC">
            <w:pPr>
              <w:pStyle w:val="Odsekzoznamu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10.</w:t>
            </w:r>
          </w:p>
        </w:tc>
        <w:tc>
          <w:tcPr>
            <w:tcW w:w="1722" w:type="dxa"/>
          </w:tcPr>
          <w:p w14:paraId="30FF7C10" w14:textId="77777777" w:rsidR="00EB3D91" w:rsidRPr="001D41A0" w:rsidRDefault="00EB3D91" w:rsidP="002E57EC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1D41A0">
              <w:rPr>
                <w:rFonts w:ascii="Cambria" w:hAnsi="Cambria"/>
                <w:b/>
                <w:bCs/>
                <w:i/>
                <w:iCs/>
                <w:szCs w:val="24"/>
              </w:rPr>
              <w:t>40</w:t>
            </w:r>
          </w:p>
        </w:tc>
        <w:tc>
          <w:tcPr>
            <w:tcW w:w="1723" w:type="dxa"/>
          </w:tcPr>
          <w:p w14:paraId="5447322D" w14:textId="77777777" w:rsidR="00EB3D91" w:rsidRPr="00C55AA8" w:rsidRDefault="00EB3D91" w:rsidP="002E57EC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C55AA8">
              <w:rPr>
                <w:rFonts w:ascii="Cambria" w:hAnsi="Cambria"/>
                <w:szCs w:val="24"/>
              </w:rPr>
              <w:t>40</w:t>
            </w:r>
          </w:p>
        </w:tc>
        <w:tc>
          <w:tcPr>
            <w:tcW w:w="1723" w:type="dxa"/>
          </w:tcPr>
          <w:p w14:paraId="4A5CC34F" w14:textId="77777777" w:rsidR="00EB3D91" w:rsidRPr="001D41A0" w:rsidRDefault="00EB3D91" w:rsidP="002E57EC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1D41A0">
              <w:rPr>
                <w:rFonts w:ascii="Cambria" w:hAnsi="Cambria"/>
                <w:szCs w:val="24"/>
              </w:rPr>
              <w:t>23</w:t>
            </w:r>
          </w:p>
        </w:tc>
      </w:tr>
    </w:tbl>
    <w:p w14:paraId="7600EEF8" w14:textId="77777777" w:rsidR="00091098" w:rsidRPr="00C55AA8" w:rsidRDefault="00091098" w:rsidP="00D97668">
      <w:pPr>
        <w:tabs>
          <w:tab w:val="left" w:pos="9072"/>
        </w:tabs>
        <w:spacing w:after="0"/>
        <w:ind w:left="360" w:hanging="360"/>
        <w:rPr>
          <w:rFonts w:ascii="Cambria" w:hAnsi="Cambria"/>
          <w:szCs w:val="24"/>
        </w:rPr>
      </w:pPr>
    </w:p>
    <w:p w14:paraId="6A48F9A4" w14:textId="7FA2CD60" w:rsidR="005E3C6E" w:rsidRPr="005E3C6E" w:rsidRDefault="005E3C6E" w:rsidP="005E3C6E">
      <w:pPr>
        <w:numPr>
          <w:ilvl w:val="0"/>
          <w:numId w:val="69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noProof/>
          <w:lang w:eastAsia="sk-SK"/>
        </w:rPr>
        <w:drawing>
          <wp:inline distT="0" distB="0" distL="0" distR="0" wp14:anchorId="23ADD27D" wp14:editId="5E70CD91">
            <wp:extent cx="389654" cy="288000"/>
            <wp:effectExtent l="0" t="0" r="0" b="0"/>
            <wp:docPr id="16" name="Grafický objekt 16" descr="Marketing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Marketing výplň plnou farbou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rcRect t="11305" b="14782"/>
                    <a:stretch/>
                  </pic:blipFill>
                  <pic:spPr bwMode="auto">
                    <a:xfrm>
                      <a:off x="0" y="0"/>
                      <a:ext cx="389654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E3C6E">
        <w:rPr>
          <w:rFonts w:ascii="Cambria" w:hAnsi="Cambria"/>
          <w:szCs w:val="24"/>
        </w:rPr>
        <w:t>Dobre si prezri fotografiu. Opíš, čo zaujímavé na nej pozoruješ.</w:t>
      </w:r>
    </w:p>
    <w:p w14:paraId="0C9DEABD" w14:textId="77777777" w:rsidR="005E3C6E" w:rsidRPr="005E3C6E" w:rsidRDefault="005E3C6E" w:rsidP="005E3C6E">
      <w:pPr>
        <w:pStyle w:val="Odsekzoznamu"/>
        <w:numPr>
          <w:ilvl w:val="0"/>
          <w:numId w:val="70"/>
        </w:numPr>
        <w:spacing w:after="0"/>
        <w:ind w:left="851" w:hanging="425"/>
        <w:rPr>
          <w:rFonts w:ascii="Cambria" w:hAnsi="Cambria"/>
          <w:szCs w:val="24"/>
        </w:rPr>
      </w:pPr>
      <w:r w:rsidRPr="005E3C6E">
        <w:rPr>
          <w:rFonts w:ascii="Cambria" w:hAnsi="Cambria"/>
          <w:szCs w:val="24"/>
        </w:rPr>
        <w:t>Vysvetli pozorovaný jav.</w:t>
      </w:r>
    </w:p>
    <w:p w14:paraId="21430631" w14:textId="77777777" w:rsidR="005E3C6E" w:rsidRPr="005E3C6E" w:rsidRDefault="005E3C6E" w:rsidP="005E3C6E">
      <w:pPr>
        <w:pStyle w:val="Odsekzoznamu"/>
        <w:numPr>
          <w:ilvl w:val="0"/>
          <w:numId w:val="70"/>
        </w:numPr>
        <w:spacing w:after="0"/>
        <w:ind w:left="851" w:hanging="425"/>
        <w:rPr>
          <w:rFonts w:ascii="Cambria" w:hAnsi="Cambria"/>
          <w:szCs w:val="24"/>
        </w:rPr>
      </w:pPr>
      <w:r w:rsidRPr="005E3C6E">
        <w:rPr>
          <w:rFonts w:ascii="Cambria" w:hAnsi="Cambria"/>
          <w:szCs w:val="24"/>
        </w:rPr>
        <w:t>Skús napísať, za akých okolností mohla vzniknúť táto fotografia.</w:t>
      </w:r>
    </w:p>
    <w:p w14:paraId="23513BC0" w14:textId="799C40F4" w:rsidR="005E3C6E" w:rsidRPr="005E3C6E" w:rsidRDefault="005E3C6E" w:rsidP="005E3C6E">
      <w:pPr>
        <w:spacing w:after="0"/>
        <w:jc w:val="center"/>
        <w:rPr>
          <w:rFonts w:ascii="Cambria" w:hAnsi="Cambria"/>
          <w:szCs w:val="24"/>
        </w:rPr>
      </w:pPr>
      <w:r w:rsidRPr="008D00E4">
        <w:rPr>
          <w:noProof/>
          <w:lang w:eastAsia="sk-SK"/>
        </w:rPr>
        <w:lastRenderedPageBreak/>
        <w:drawing>
          <wp:inline distT="0" distB="0" distL="0" distR="0" wp14:anchorId="7A74BFAE" wp14:editId="6BEA7DE7">
            <wp:extent cx="3600000" cy="2700172"/>
            <wp:effectExtent l="0" t="0" r="635" b="508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E0632" w14:textId="4D33D755" w:rsidR="005E3C6E" w:rsidRPr="005E3C6E" w:rsidRDefault="005E3C6E" w:rsidP="005E3C6E">
      <w:pPr>
        <w:spacing w:after="0"/>
        <w:ind w:left="426"/>
        <w:rPr>
          <w:rFonts w:ascii="Cambria" w:hAnsi="Cambria"/>
          <w:b/>
          <w:bCs/>
          <w:i/>
          <w:iCs/>
          <w:szCs w:val="24"/>
        </w:rPr>
      </w:pPr>
      <w:r w:rsidRPr="005E3C6E">
        <w:rPr>
          <w:rFonts w:ascii="Cambria" w:hAnsi="Cambria"/>
          <w:b/>
          <w:bCs/>
          <w:i/>
          <w:iCs/>
          <w:szCs w:val="24"/>
        </w:rPr>
        <w:t xml:space="preserve">Na obrázku môžem pozorovať kvapky, ktoré nie sú na celej </w:t>
      </w:r>
      <w:r w:rsidR="004E7749">
        <w:rPr>
          <w:rFonts w:ascii="Cambria" w:hAnsi="Cambria"/>
          <w:b/>
          <w:bCs/>
          <w:i/>
          <w:iCs/>
          <w:szCs w:val="24"/>
        </w:rPr>
        <w:t xml:space="preserve">vodovodnej </w:t>
      </w:r>
      <w:r w:rsidRPr="005E3C6E">
        <w:rPr>
          <w:rFonts w:ascii="Cambria" w:hAnsi="Cambria"/>
          <w:b/>
          <w:bCs/>
          <w:i/>
          <w:iCs/>
          <w:szCs w:val="24"/>
        </w:rPr>
        <w:t>batérii, ale iba na jednej strane. Kvapky sú vlastne skondenzovaná vodná para na strane, z ktorej priteká studená voda. Fotografia zrej</w:t>
      </w:r>
      <w:r w:rsidR="004E7749">
        <w:rPr>
          <w:rFonts w:ascii="Cambria" w:hAnsi="Cambria"/>
          <w:b/>
          <w:bCs/>
          <w:i/>
          <w:iCs/>
          <w:szCs w:val="24"/>
        </w:rPr>
        <w:t>me</w:t>
      </w:r>
      <w:r w:rsidRPr="005E3C6E">
        <w:rPr>
          <w:rFonts w:ascii="Cambria" w:hAnsi="Cambria"/>
          <w:b/>
          <w:bCs/>
          <w:i/>
          <w:iCs/>
          <w:szCs w:val="24"/>
        </w:rPr>
        <w:t xml:space="preserve"> vznikla v kúpeľni po sprchovaní sa horúcou vodou. Vzduch bol nasýtený vodnými parami a na studenom povrchu došlo ku kondenzácii.</w:t>
      </w:r>
    </w:p>
    <w:p w14:paraId="1E47358F" w14:textId="5431A7FF" w:rsidR="005E3C6E" w:rsidRPr="005E3C6E" w:rsidRDefault="005E3C6E" w:rsidP="005E3C6E">
      <w:pPr>
        <w:numPr>
          <w:ilvl w:val="0"/>
          <w:numId w:val="69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noProof/>
          <w:lang w:eastAsia="sk-SK"/>
        </w:rPr>
        <w:drawing>
          <wp:inline distT="0" distB="0" distL="0" distR="0" wp14:anchorId="1006C6DE" wp14:editId="6F07F555">
            <wp:extent cx="389654" cy="288000"/>
            <wp:effectExtent l="0" t="0" r="0" b="0"/>
            <wp:docPr id="17" name="Grafický objekt 17" descr="Marketing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Marketing výplň plnou farbou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rcRect t="11305" b="14782"/>
                    <a:stretch/>
                  </pic:blipFill>
                  <pic:spPr bwMode="auto">
                    <a:xfrm>
                      <a:off x="0" y="0"/>
                      <a:ext cx="389654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E3C6E">
        <w:rPr>
          <w:rFonts w:ascii="Cambria" w:hAnsi="Cambria"/>
          <w:szCs w:val="24"/>
        </w:rPr>
        <w:t>Pozorne sleduj video, na ktorom je zobrazené zohrievanie vody v</w:t>
      </w:r>
      <w:r>
        <w:rPr>
          <w:rFonts w:ascii="Cambria" w:hAnsi="Cambria"/>
          <w:szCs w:val="24"/>
        </w:rPr>
        <w:t> </w:t>
      </w:r>
      <w:r w:rsidRPr="005E3C6E">
        <w:rPr>
          <w:rFonts w:ascii="Cambria" w:hAnsi="Cambria"/>
          <w:szCs w:val="24"/>
        </w:rPr>
        <w:t>hrnci</w:t>
      </w:r>
      <w:r>
        <w:rPr>
          <w:rFonts w:ascii="Cambria" w:hAnsi="Cambria"/>
          <w:szCs w:val="24"/>
        </w:rPr>
        <w:t xml:space="preserve"> </w:t>
      </w:r>
      <w:r w:rsidRPr="005E3C6E">
        <w:rPr>
          <w:rFonts w:ascii="Cambria" w:hAnsi="Cambria"/>
          <w:szCs w:val="24"/>
        </w:rPr>
        <w:t>(Hrniec_na_plyne.mp4). V istom okamihu je zdroj vypnutý.</w:t>
      </w:r>
    </w:p>
    <w:p w14:paraId="2CDE8232" w14:textId="42D274BD" w:rsidR="005E3C6E" w:rsidRPr="005E3C6E" w:rsidRDefault="005E3C6E" w:rsidP="005E3C6E">
      <w:pPr>
        <w:pStyle w:val="Odsekzoznamu"/>
        <w:numPr>
          <w:ilvl w:val="1"/>
          <w:numId w:val="71"/>
        </w:numPr>
        <w:spacing w:after="0"/>
        <w:ind w:left="851" w:hanging="425"/>
        <w:rPr>
          <w:rFonts w:ascii="Cambria" w:hAnsi="Cambria"/>
          <w:szCs w:val="24"/>
        </w:rPr>
      </w:pPr>
      <w:r w:rsidRPr="005E3C6E">
        <w:rPr>
          <w:rFonts w:ascii="Cambria" w:hAnsi="Cambria"/>
          <w:szCs w:val="24"/>
        </w:rPr>
        <w:t>Čo môžeš po vypnutí zdroja pozorovať?</w:t>
      </w:r>
    </w:p>
    <w:p w14:paraId="2B28F458" w14:textId="4EB266C2" w:rsidR="005E3C6E" w:rsidRPr="005E3C6E" w:rsidRDefault="005E3C6E" w:rsidP="005E3C6E">
      <w:pPr>
        <w:pStyle w:val="Odsekzoznamu"/>
        <w:numPr>
          <w:ilvl w:val="1"/>
          <w:numId w:val="71"/>
        </w:numPr>
        <w:spacing w:after="0"/>
        <w:ind w:left="851" w:hanging="425"/>
        <w:rPr>
          <w:rFonts w:ascii="Cambria" w:hAnsi="Cambria"/>
          <w:szCs w:val="24"/>
        </w:rPr>
      </w:pPr>
      <w:r w:rsidRPr="005E3C6E">
        <w:rPr>
          <w:rFonts w:ascii="Cambria" w:hAnsi="Cambria"/>
          <w:szCs w:val="24"/>
        </w:rPr>
        <w:t>Prečo tento jav nepozoruješ pri zapnutom zdroji?</w:t>
      </w:r>
    </w:p>
    <w:p w14:paraId="36314ED1" w14:textId="77D15B2E" w:rsidR="005E3C6E" w:rsidRPr="005E3C6E" w:rsidRDefault="005E3C6E" w:rsidP="005E3C6E">
      <w:pPr>
        <w:spacing w:after="0"/>
        <w:ind w:left="426"/>
        <w:rPr>
          <w:rFonts w:ascii="Cambria" w:hAnsi="Cambria"/>
          <w:b/>
          <w:bCs/>
          <w:i/>
          <w:iCs/>
          <w:szCs w:val="24"/>
        </w:rPr>
      </w:pPr>
      <w:r w:rsidRPr="005E3C6E">
        <w:rPr>
          <w:rFonts w:ascii="Cambria" w:hAnsi="Cambria"/>
          <w:b/>
          <w:bCs/>
          <w:i/>
          <w:iCs/>
          <w:szCs w:val="24"/>
        </w:rPr>
        <w:t xml:space="preserve">Po vypnutí zdroja môžem pozorovať </w:t>
      </w:r>
      <w:r w:rsidR="004E7749">
        <w:rPr>
          <w:rFonts w:ascii="Cambria" w:hAnsi="Cambria"/>
          <w:b/>
          <w:bCs/>
          <w:i/>
          <w:iCs/>
          <w:szCs w:val="24"/>
        </w:rPr>
        <w:t>hmlu</w:t>
      </w:r>
      <w:r w:rsidRPr="005E3C6E">
        <w:rPr>
          <w:rFonts w:ascii="Cambria" w:hAnsi="Cambria"/>
          <w:b/>
          <w:bCs/>
          <w:i/>
          <w:iCs/>
          <w:szCs w:val="24"/>
        </w:rPr>
        <w:t>, ktorá stúpa z hrnca. Ak je zdroj zapnutý, zohrieva nielen vodu v hrnci, ale i okolitý vzduch. Teplota vzduchu, v</w:t>
      </w:r>
      <w:r w:rsidR="004E7749">
        <w:rPr>
          <w:rFonts w:ascii="Cambria" w:hAnsi="Cambria"/>
          <w:b/>
          <w:bCs/>
          <w:i/>
          <w:iCs/>
          <w:szCs w:val="24"/>
        </w:rPr>
        <w:t> </w:t>
      </w:r>
      <w:r w:rsidRPr="005E3C6E">
        <w:rPr>
          <w:rFonts w:ascii="Cambria" w:hAnsi="Cambria"/>
          <w:b/>
          <w:bCs/>
          <w:i/>
          <w:iCs/>
          <w:szCs w:val="24"/>
        </w:rPr>
        <w:t>ktorom je vodná para, je pomerne vysoká. Ak zdroj vypneme, vzduch v okolí hrnca sa vďaka vzduchu v miestnosti ochladzuje. Pri nižšej teplote vo vzduchu nemôže byť toľko vodnej pary, preto kondenzuje a nad hrncom pozorujeme paru.</w:t>
      </w:r>
    </w:p>
    <w:p w14:paraId="5582E66D" w14:textId="1F521629" w:rsidR="00BD7CBE" w:rsidRPr="00C55AA8" w:rsidRDefault="00BD7CBE" w:rsidP="0070084C">
      <w:pPr>
        <w:numPr>
          <w:ilvl w:val="0"/>
          <w:numId w:val="69"/>
        </w:numPr>
        <w:spacing w:after="0"/>
        <w:ind w:left="426" w:hanging="426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>Ako vzniká destilovaná voda?</w:t>
      </w:r>
      <w:r w:rsidR="008756B7" w:rsidRPr="00C55AA8">
        <w:rPr>
          <w:rFonts w:ascii="Cambria" w:hAnsi="Cambria"/>
          <w:szCs w:val="24"/>
        </w:rPr>
        <w:t xml:space="preserve"> </w:t>
      </w:r>
    </w:p>
    <w:p w14:paraId="19CECADA" w14:textId="77777777" w:rsidR="00F14113" w:rsidRPr="0070084C" w:rsidRDefault="00BD2384" w:rsidP="0070084C">
      <w:pPr>
        <w:spacing w:after="0"/>
        <w:ind w:left="567"/>
        <w:rPr>
          <w:rFonts w:ascii="Cambria" w:hAnsi="Cambria"/>
          <w:b/>
          <w:bCs/>
          <w:i/>
          <w:iCs/>
          <w:szCs w:val="24"/>
          <w:shd w:val="clear" w:color="auto" w:fill="FFFFFF"/>
        </w:rPr>
      </w:pPr>
      <w:r w:rsidRPr="0070084C">
        <w:rPr>
          <w:rFonts w:ascii="Cambria" w:hAnsi="Cambria"/>
          <w:b/>
          <w:bCs/>
          <w:i/>
          <w:iCs/>
          <w:szCs w:val="24"/>
          <w:shd w:val="clear" w:color="auto" w:fill="FFFFFF"/>
        </w:rPr>
        <w:t>D</w:t>
      </w:r>
      <w:r w:rsidR="00F14113" w:rsidRPr="0070084C">
        <w:rPr>
          <w:rFonts w:ascii="Cambria" w:hAnsi="Cambria"/>
          <w:b/>
          <w:bCs/>
          <w:i/>
          <w:iCs/>
          <w:szCs w:val="24"/>
          <w:shd w:val="clear" w:color="auto" w:fill="FFFFFF"/>
        </w:rPr>
        <w:t>estilovaná voda</w:t>
      </w:r>
      <w:r w:rsidRPr="0070084C">
        <w:rPr>
          <w:rFonts w:ascii="Cambria" w:hAnsi="Cambria"/>
          <w:b/>
          <w:bCs/>
          <w:i/>
          <w:iCs/>
          <w:szCs w:val="24"/>
          <w:shd w:val="clear" w:color="auto" w:fill="FFFFFF"/>
        </w:rPr>
        <w:t xml:space="preserve"> (100%)</w:t>
      </w:r>
      <w:r w:rsidR="00F14113" w:rsidRPr="0070084C">
        <w:rPr>
          <w:rFonts w:ascii="Cambria" w:hAnsi="Cambria"/>
          <w:b/>
          <w:bCs/>
          <w:i/>
          <w:iCs/>
          <w:szCs w:val="24"/>
          <w:shd w:val="clear" w:color="auto" w:fill="FFFFFF"/>
        </w:rPr>
        <w:t xml:space="preserve"> vzniká destiláciou vody,</w:t>
      </w:r>
      <w:r w:rsidRPr="0070084C">
        <w:rPr>
          <w:rFonts w:ascii="Cambria" w:hAnsi="Cambria"/>
          <w:b/>
          <w:bCs/>
          <w:i/>
          <w:iCs/>
          <w:szCs w:val="24"/>
          <w:shd w:val="clear" w:color="auto" w:fill="FFFFFF"/>
        </w:rPr>
        <w:t xml:space="preserve"> </w:t>
      </w:r>
      <w:r w:rsidR="00F14113" w:rsidRPr="0070084C">
        <w:rPr>
          <w:rFonts w:ascii="Cambria" w:hAnsi="Cambria"/>
          <w:b/>
          <w:bCs/>
          <w:i/>
          <w:iCs/>
          <w:szCs w:val="24"/>
          <w:shd w:val="clear" w:color="auto" w:fill="FFFFFF"/>
        </w:rPr>
        <w:t>skvapal</w:t>
      </w:r>
      <w:r w:rsidRPr="0070084C">
        <w:rPr>
          <w:rFonts w:ascii="Cambria" w:hAnsi="Cambria"/>
          <w:b/>
          <w:bCs/>
          <w:i/>
          <w:iCs/>
          <w:szCs w:val="24"/>
          <w:shd w:val="clear" w:color="auto" w:fill="FFFFFF"/>
        </w:rPr>
        <w:t xml:space="preserve">nením </w:t>
      </w:r>
      <w:r w:rsidR="00F14113" w:rsidRPr="0070084C">
        <w:rPr>
          <w:rFonts w:ascii="Cambria" w:hAnsi="Cambria"/>
          <w:b/>
          <w:bCs/>
          <w:i/>
          <w:iCs/>
          <w:szCs w:val="24"/>
          <w:shd w:val="clear" w:color="auto" w:fill="FFFFFF"/>
        </w:rPr>
        <w:t>vodn</w:t>
      </w:r>
      <w:r w:rsidRPr="0070084C">
        <w:rPr>
          <w:rFonts w:ascii="Cambria" w:hAnsi="Cambria"/>
          <w:b/>
          <w:bCs/>
          <w:i/>
          <w:iCs/>
          <w:szCs w:val="24"/>
          <w:shd w:val="clear" w:color="auto" w:fill="FFFFFF"/>
        </w:rPr>
        <w:t>ej</w:t>
      </w:r>
      <w:r w:rsidR="00F14113" w:rsidRPr="0070084C">
        <w:rPr>
          <w:rFonts w:ascii="Cambria" w:hAnsi="Cambria"/>
          <w:b/>
          <w:bCs/>
          <w:i/>
          <w:iCs/>
          <w:szCs w:val="24"/>
          <w:shd w:val="clear" w:color="auto" w:fill="FFFFFF"/>
        </w:rPr>
        <w:t xml:space="preserve"> par</w:t>
      </w:r>
      <w:r w:rsidRPr="0070084C">
        <w:rPr>
          <w:rFonts w:ascii="Cambria" w:hAnsi="Cambria"/>
          <w:b/>
          <w:bCs/>
          <w:i/>
          <w:iCs/>
          <w:szCs w:val="24"/>
          <w:shd w:val="clear" w:color="auto" w:fill="FFFFFF"/>
        </w:rPr>
        <w:t>y</w:t>
      </w:r>
      <w:r w:rsidR="00F14113" w:rsidRPr="0070084C">
        <w:rPr>
          <w:rFonts w:ascii="Cambria" w:hAnsi="Cambria"/>
          <w:b/>
          <w:bCs/>
          <w:i/>
          <w:iCs/>
          <w:szCs w:val="24"/>
          <w:shd w:val="clear" w:color="auto" w:fill="FFFFFF"/>
        </w:rPr>
        <w:t xml:space="preserve">. Počas destilácie </w:t>
      </w:r>
      <w:r w:rsidRPr="0070084C">
        <w:rPr>
          <w:rFonts w:ascii="Cambria" w:hAnsi="Cambria"/>
          <w:b/>
          <w:bCs/>
          <w:i/>
          <w:iCs/>
          <w:szCs w:val="24"/>
          <w:shd w:val="clear" w:color="auto" w:fill="FFFFFF"/>
        </w:rPr>
        <w:t xml:space="preserve">sa </w:t>
      </w:r>
      <w:r w:rsidR="00F14113" w:rsidRPr="0070084C">
        <w:rPr>
          <w:rFonts w:ascii="Cambria" w:hAnsi="Cambria"/>
          <w:b/>
          <w:bCs/>
          <w:i/>
          <w:iCs/>
          <w:szCs w:val="24"/>
          <w:shd w:val="clear" w:color="auto" w:fill="FFFFFF"/>
        </w:rPr>
        <w:t>odparí iba čistá voda bez anorganických látok</w:t>
      </w:r>
      <w:r w:rsidRPr="0070084C">
        <w:rPr>
          <w:rFonts w:ascii="Cambria" w:hAnsi="Cambria"/>
          <w:b/>
          <w:bCs/>
          <w:i/>
          <w:iCs/>
          <w:szCs w:val="24"/>
          <w:shd w:val="clear" w:color="auto" w:fill="FFFFFF"/>
        </w:rPr>
        <w:t xml:space="preserve"> a</w:t>
      </w:r>
      <w:r w:rsidR="00F14113" w:rsidRPr="0070084C">
        <w:rPr>
          <w:rFonts w:ascii="Cambria" w:hAnsi="Cambria"/>
          <w:b/>
          <w:bCs/>
          <w:i/>
          <w:iCs/>
          <w:szCs w:val="24"/>
          <w:shd w:val="clear" w:color="auto" w:fill="FFFFFF"/>
        </w:rPr>
        <w:t xml:space="preserve"> znečistení.</w:t>
      </w:r>
    </w:p>
    <w:p w14:paraId="2D48CC36" w14:textId="78366F95" w:rsidR="00BD7CBE" w:rsidRPr="00C55AA8" w:rsidRDefault="002D777D" w:rsidP="0070084C">
      <w:pPr>
        <w:numPr>
          <w:ilvl w:val="0"/>
          <w:numId w:val="69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noProof/>
          <w:lang w:eastAsia="sk-SK"/>
        </w:rPr>
        <w:drawing>
          <wp:inline distT="0" distB="0" distL="0" distR="0" wp14:anchorId="61CE8256" wp14:editId="4A6B0A0A">
            <wp:extent cx="376381" cy="288000"/>
            <wp:effectExtent l="0" t="0" r="0" b="0"/>
            <wp:docPr id="54" name="Grafický objekt 54" descr="Vyhľadávanie priečin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Vyhľadávanie priečinka výplň plnou farbou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5656" b="7825"/>
                    <a:stretch/>
                  </pic:blipFill>
                  <pic:spPr bwMode="auto">
                    <a:xfrm>
                      <a:off x="0" y="0"/>
                      <a:ext cx="376381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CBE" w:rsidRPr="00C55AA8">
        <w:rPr>
          <w:rFonts w:ascii="Cambria" w:hAnsi="Cambria"/>
          <w:szCs w:val="24"/>
        </w:rPr>
        <w:t>Prečo človek nepije destilovanú vodu?</w:t>
      </w:r>
      <w:r>
        <w:rPr>
          <w:rFonts w:ascii="Cambria" w:hAnsi="Cambria"/>
          <w:szCs w:val="24"/>
        </w:rPr>
        <w:t xml:space="preserve"> Vyhľadaj na internete a zapíš si zdroj informácii.</w:t>
      </w:r>
    </w:p>
    <w:p w14:paraId="1673A86D" w14:textId="77777777" w:rsidR="0070084C" w:rsidRPr="0070084C" w:rsidRDefault="00BD2384" w:rsidP="0070084C">
      <w:pPr>
        <w:spacing w:after="0"/>
        <w:ind w:left="426"/>
        <w:rPr>
          <w:rFonts w:ascii="Cambria" w:hAnsi="Cambria"/>
          <w:b/>
          <w:bCs/>
          <w:i/>
          <w:iCs/>
          <w:szCs w:val="24"/>
          <w:shd w:val="clear" w:color="auto" w:fill="FFFFFF"/>
        </w:rPr>
      </w:pPr>
      <w:r w:rsidRPr="0070084C">
        <w:rPr>
          <w:rFonts w:ascii="Cambria" w:hAnsi="Cambria"/>
          <w:b/>
          <w:bCs/>
          <w:i/>
          <w:iCs/>
          <w:szCs w:val="24"/>
          <w:shd w:val="clear" w:color="auto" w:fill="FFFFFF"/>
        </w:rPr>
        <w:t>Destilovaná voda</w:t>
      </w:r>
    </w:p>
    <w:p w14:paraId="4CC4CE2B" w14:textId="10D35514" w:rsidR="0070084C" w:rsidRPr="0070084C" w:rsidRDefault="00BD2384" w:rsidP="0070084C">
      <w:pPr>
        <w:pStyle w:val="Odsekzoznamu"/>
        <w:numPr>
          <w:ilvl w:val="0"/>
          <w:numId w:val="34"/>
        </w:numPr>
        <w:spacing w:after="0"/>
        <w:ind w:left="851" w:hanging="425"/>
        <w:rPr>
          <w:rFonts w:ascii="Cambria" w:hAnsi="Cambria"/>
          <w:b/>
          <w:bCs/>
          <w:i/>
          <w:iCs/>
          <w:szCs w:val="24"/>
        </w:rPr>
      </w:pPr>
      <w:r w:rsidRPr="0070084C">
        <w:rPr>
          <w:rFonts w:ascii="Cambria" w:hAnsi="Cambria"/>
          <w:b/>
          <w:bCs/>
          <w:i/>
          <w:iCs/>
          <w:szCs w:val="24"/>
        </w:rPr>
        <w:t>neobsahuje žiadne chemikálie ani minerálne látky</w:t>
      </w:r>
      <w:r w:rsidR="004A1547" w:rsidRPr="0070084C">
        <w:rPr>
          <w:rFonts w:ascii="Cambria" w:hAnsi="Cambria"/>
          <w:b/>
          <w:bCs/>
          <w:i/>
          <w:iCs/>
          <w:szCs w:val="24"/>
        </w:rPr>
        <w:t>,</w:t>
      </w:r>
    </w:p>
    <w:p w14:paraId="68CB9E2F" w14:textId="7EEAF6CE" w:rsidR="00351096" w:rsidRPr="0070084C" w:rsidRDefault="004A1547" w:rsidP="0070084C">
      <w:pPr>
        <w:pStyle w:val="Odsekzoznamu"/>
        <w:numPr>
          <w:ilvl w:val="0"/>
          <w:numId w:val="34"/>
        </w:numPr>
        <w:spacing w:after="0"/>
        <w:ind w:left="851" w:hanging="425"/>
        <w:rPr>
          <w:rFonts w:ascii="Cambria" w:hAnsi="Cambria"/>
          <w:b/>
          <w:bCs/>
          <w:i/>
          <w:iCs/>
          <w:szCs w:val="24"/>
        </w:rPr>
      </w:pPr>
      <w:r w:rsidRPr="0070084C">
        <w:rPr>
          <w:rFonts w:ascii="Cambria" w:hAnsi="Cambria"/>
          <w:b/>
          <w:bCs/>
          <w:i/>
          <w:iCs/>
          <w:szCs w:val="24"/>
        </w:rPr>
        <w:lastRenderedPageBreak/>
        <w:t xml:space="preserve">zvyšuje riziko zlomenín u detí (pretože </w:t>
      </w:r>
      <w:r w:rsidR="00213359" w:rsidRPr="0070084C">
        <w:rPr>
          <w:rFonts w:ascii="Cambria" w:hAnsi="Cambria"/>
          <w:b/>
          <w:bCs/>
          <w:i/>
          <w:iCs/>
          <w:szCs w:val="24"/>
        </w:rPr>
        <w:t xml:space="preserve">väčšinou </w:t>
      </w:r>
      <w:r w:rsidRPr="0070084C">
        <w:rPr>
          <w:rFonts w:ascii="Cambria" w:hAnsi="Cambria"/>
          <w:b/>
          <w:bCs/>
          <w:i/>
          <w:iCs/>
          <w:szCs w:val="24"/>
        </w:rPr>
        <w:t>telo vstrebáva vápnik z vody</w:t>
      </w:r>
      <w:r w:rsidR="00213359" w:rsidRPr="0070084C">
        <w:rPr>
          <w:rFonts w:ascii="Cambria" w:hAnsi="Cambria"/>
          <w:b/>
          <w:bCs/>
          <w:i/>
          <w:iCs/>
          <w:szCs w:val="24"/>
        </w:rPr>
        <w:t xml:space="preserve"> oveľa ľahšie ako z</w:t>
      </w:r>
      <w:r w:rsidR="0070084C" w:rsidRPr="0070084C">
        <w:rPr>
          <w:rFonts w:ascii="Cambria" w:hAnsi="Cambria"/>
          <w:b/>
          <w:bCs/>
          <w:i/>
          <w:iCs/>
          <w:szCs w:val="24"/>
        </w:rPr>
        <w:t> </w:t>
      </w:r>
      <w:r w:rsidR="00213359" w:rsidRPr="0070084C">
        <w:rPr>
          <w:rFonts w:ascii="Cambria" w:hAnsi="Cambria"/>
          <w:b/>
          <w:bCs/>
          <w:i/>
          <w:iCs/>
          <w:szCs w:val="24"/>
        </w:rPr>
        <w:t>potravy</w:t>
      </w:r>
      <w:r w:rsidRPr="0070084C">
        <w:rPr>
          <w:rFonts w:ascii="Cambria" w:hAnsi="Cambria"/>
          <w:b/>
          <w:bCs/>
          <w:i/>
          <w:iCs/>
          <w:szCs w:val="24"/>
        </w:rPr>
        <w:t>),</w:t>
      </w:r>
    </w:p>
    <w:p w14:paraId="66805DF1" w14:textId="4D518B9F" w:rsidR="00351096" w:rsidRPr="0070084C" w:rsidRDefault="004A1547" w:rsidP="0070084C">
      <w:pPr>
        <w:pStyle w:val="Odsekzoznamu"/>
        <w:numPr>
          <w:ilvl w:val="0"/>
          <w:numId w:val="34"/>
        </w:numPr>
        <w:spacing w:after="0"/>
        <w:ind w:left="851" w:hanging="425"/>
        <w:rPr>
          <w:rFonts w:ascii="Cambria" w:hAnsi="Cambria"/>
          <w:b/>
          <w:bCs/>
          <w:i/>
          <w:iCs/>
          <w:szCs w:val="24"/>
        </w:rPr>
      </w:pPr>
      <w:r w:rsidRPr="0070084C">
        <w:rPr>
          <w:rFonts w:ascii="Cambria" w:hAnsi="Cambria"/>
          <w:b/>
          <w:bCs/>
          <w:i/>
          <w:iCs/>
          <w:szCs w:val="24"/>
        </w:rPr>
        <w:t>nepriaznivo ovplyvňuje proces krvotvorby (hemoglobínu)</w:t>
      </w:r>
      <w:r w:rsidR="00213359" w:rsidRPr="0070084C">
        <w:rPr>
          <w:rFonts w:ascii="Cambria" w:hAnsi="Cambria"/>
          <w:b/>
          <w:bCs/>
          <w:i/>
          <w:iCs/>
          <w:szCs w:val="24"/>
        </w:rPr>
        <w:t xml:space="preserve"> až o</w:t>
      </w:r>
      <w:r w:rsidR="00AF1642">
        <w:rPr>
          <w:rFonts w:ascii="Cambria" w:hAnsi="Cambria"/>
          <w:b/>
          <w:bCs/>
          <w:i/>
          <w:iCs/>
          <w:szCs w:val="24"/>
        </w:rPr>
        <w:t> </w:t>
      </w:r>
      <w:r w:rsidR="00213359" w:rsidRPr="0070084C">
        <w:rPr>
          <w:rFonts w:ascii="Cambria" w:hAnsi="Cambria"/>
          <w:b/>
          <w:bCs/>
          <w:i/>
          <w:iCs/>
          <w:szCs w:val="24"/>
        </w:rPr>
        <w:t>19</w:t>
      </w:r>
      <w:r w:rsidR="00AF1642">
        <w:rPr>
          <w:rFonts w:ascii="Cambria" w:hAnsi="Cambria"/>
          <w:b/>
          <w:bCs/>
          <w:i/>
          <w:iCs/>
          <w:szCs w:val="24"/>
        </w:rPr>
        <w:t xml:space="preserve"> </w:t>
      </w:r>
      <w:r w:rsidR="00213359" w:rsidRPr="0070084C">
        <w:rPr>
          <w:rFonts w:ascii="Cambria" w:hAnsi="Cambria"/>
          <w:b/>
          <w:bCs/>
          <w:i/>
          <w:iCs/>
          <w:szCs w:val="24"/>
        </w:rPr>
        <w:t>%</w:t>
      </w:r>
      <w:r w:rsidRPr="0070084C">
        <w:rPr>
          <w:rFonts w:ascii="Cambria" w:hAnsi="Cambria"/>
          <w:b/>
          <w:bCs/>
          <w:i/>
          <w:iCs/>
          <w:szCs w:val="24"/>
        </w:rPr>
        <w:t xml:space="preserve">, </w:t>
      </w:r>
    </w:p>
    <w:p w14:paraId="65A0E3D4" w14:textId="77777777" w:rsidR="00213359" w:rsidRPr="0070084C" w:rsidRDefault="00213359" w:rsidP="0070084C">
      <w:pPr>
        <w:pStyle w:val="Odsekzoznamu"/>
        <w:numPr>
          <w:ilvl w:val="0"/>
          <w:numId w:val="34"/>
        </w:numPr>
        <w:spacing w:after="0"/>
        <w:ind w:left="851" w:hanging="425"/>
        <w:rPr>
          <w:rFonts w:ascii="Cambria" w:hAnsi="Cambria"/>
          <w:b/>
          <w:bCs/>
          <w:i/>
          <w:iCs/>
          <w:szCs w:val="24"/>
        </w:rPr>
      </w:pPr>
      <w:r w:rsidRPr="0070084C">
        <w:rPr>
          <w:rFonts w:ascii="Cambria" w:hAnsi="Cambria"/>
          <w:b/>
          <w:bCs/>
          <w:i/>
          <w:iCs/>
          <w:szCs w:val="24"/>
        </w:rPr>
        <w:t xml:space="preserve">varením v destilovanej vode sa strácajú minerálne látky (vápnik, horčík, esenciálne prvky) z potravy, </w:t>
      </w:r>
    </w:p>
    <w:p w14:paraId="685130D4" w14:textId="77777777" w:rsidR="00213359" w:rsidRPr="0070084C" w:rsidRDefault="00213359" w:rsidP="0070084C">
      <w:pPr>
        <w:pStyle w:val="Odsekzoznamu"/>
        <w:numPr>
          <w:ilvl w:val="0"/>
          <w:numId w:val="34"/>
        </w:numPr>
        <w:spacing w:after="0"/>
        <w:ind w:left="851" w:hanging="425"/>
        <w:rPr>
          <w:rFonts w:ascii="Cambria" w:hAnsi="Cambria"/>
          <w:b/>
          <w:bCs/>
          <w:i/>
          <w:iCs/>
          <w:szCs w:val="24"/>
        </w:rPr>
      </w:pPr>
      <w:r w:rsidRPr="0070084C">
        <w:rPr>
          <w:rFonts w:ascii="Cambria" w:hAnsi="Cambria"/>
          <w:b/>
          <w:bCs/>
          <w:i/>
          <w:iCs/>
          <w:szCs w:val="24"/>
        </w:rPr>
        <w:t>z</w:t>
      </w:r>
      <w:r w:rsidR="00BF2DF6" w:rsidRPr="0070084C">
        <w:rPr>
          <w:rFonts w:ascii="Cambria" w:hAnsi="Cambria"/>
          <w:b/>
          <w:bCs/>
          <w:i/>
          <w:iCs/>
          <w:szCs w:val="24"/>
        </w:rPr>
        <w:t>vy</w:t>
      </w:r>
      <w:r w:rsidRPr="0070084C">
        <w:rPr>
          <w:rFonts w:ascii="Cambria" w:hAnsi="Cambria"/>
          <w:b/>
          <w:bCs/>
          <w:i/>
          <w:iCs/>
          <w:szCs w:val="24"/>
        </w:rPr>
        <w:t>š</w:t>
      </w:r>
      <w:r w:rsidR="00351096" w:rsidRPr="0070084C">
        <w:rPr>
          <w:rFonts w:ascii="Cambria" w:hAnsi="Cambria"/>
          <w:b/>
          <w:bCs/>
          <w:i/>
          <w:iCs/>
          <w:szCs w:val="24"/>
        </w:rPr>
        <w:t>uje</w:t>
      </w:r>
      <w:r w:rsidRPr="0070084C">
        <w:rPr>
          <w:rFonts w:ascii="Cambria" w:hAnsi="Cambria"/>
          <w:b/>
          <w:bCs/>
          <w:i/>
          <w:iCs/>
          <w:szCs w:val="24"/>
        </w:rPr>
        <w:t xml:space="preserve"> riziko pôsobenia toxických látok zo stravy a z ovzdušia (pretože vápnik a horčík pôsobia ako antioxidanty)</w:t>
      </w:r>
      <w:r w:rsidR="00351096" w:rsidRPr="0070084C">
        <w:rPr>
          <w:rFonts w:ascii="Cambria" w:hAnsi="Cambria"/>
          <w:b/>
          <w:bCs/>
          <w:i/>
          <w:iCs/>
          <w:szCs w:val="24"/>
        </w:rPr>
        <w:t xml:space="preserve">, </w:t>
      </w:r>
    </w:p>
    <w:p w14:paraId="1E384380" w14:textId="4C0C61DA" w:rsidR="0070084C" w:rsidRPr="0070084C" w:rsidRDefault="0070084C" w:rsidP="002D777D">
      <w:pPr>
        <w:pStyle w:val="Odsekzoznamu"/>
        <w:spacing w:after="0"/>
        <w:ind w:left="426"/>
        <w:jc w:val="left"/>
        <w:rPr>
          <w:rFonts w:ascii="Cambria" w:hAnsi="Cambria"/>
          <w:b/>
          <w:bCs/>
          <w:i/>
          <w:iCs/>
          <w:szCs w:val="24"/>
        </w:rPr>
      </w:pPr>
      <w:r w:rsidRPr="0070084C">
        <w:rPr>
          <w:rFonts w:ascii="Cambria" w:hAnsi="Cambria"/>
          <w:b/>
          <w:bCs/>
          <w:i/>
          <w:iCs/>
          <w:szCs w:val="24"/>
        </w:rPr>
        <w:t>Zdroj: http://www.treoz.cz/ostatni/demivod.htm [cit. 2022-08-09]</w:t>
      </w:r>
    </w:p>
    <w:p w14:paraId="31755263" w14:textId="1901F01F" w:rsidR="00BD7CBE" w:rsidRPr="00C55AA8" w:rsidRDefault="002D777D" w:rsidP="0070084C">
      <w:pPr>
        <w:numPr>
          <w:ilvl w:val="0"/>
          <w:numId w:val="69"/>
        </w:numPr>
        <w:spacing w:after="0"/>
        <w:ind w:left="426" w:hanging="426"/>
        <w:rPr>
          <w:rFonts w:ascii="Cambria" w:hAnsi="Cambria"/>
          <w:szCs w:val="24"/>
        </w:rPr>
      </w:pPr>
      <w:r>
        <w:rPr>
          <w:noProof/>
          <w:lang w:eastAsia="sk-SK"/>
        </w:rPr>
        <w:drawing>
          <wp:inline distT="0" distB="0" distL="0" distR="0" wp14:anchorId="7A6584EA" wp14:editId="23A8F2EE">
            <wp:extent cx="376381" cy="288000"/>
            <wp:effectExtent l="0" t="0" r="0" b="0"/>
            <wp:docPr id="55" name="Grafický objekt 55" descr="Vyhľadávanie priečinka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Vyhľadávanie priečinka výplň plnou farbou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5656" b="7825"/>
                    <a:stretch/>
                  </pic:blipFill>
                  <pic:spPr bwMode="auto">
                    <a:xfrm>
                      <a:off x="0" y="0"/>
                      <a:ext cx="376381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40F9" w:rsidRPr="00C55AA8">
        <w:rPr>
          <w:rFonts w:ascii="Cambria" w:hAnsi="Cambria"/>
          <w:szCs w:val="24"/>
        </w:rPr>
        <w:t>Kde a p</w:t>
      </w:r>
      <w:r w:rsidR="00BD7CBE" w:rsidRPr="00C55AA8">
        <w:rPr>
          <w:rFonts w:ascii="Cambria" w:hAnsi="Cambria"/>
          <w:szCs w:val="24"/>
        </w:rPr>
        <w:t xml:space="preserve">rečo sa v technickej praxi používa destilovaná voda? </w:t>
      </w:r>
      <w:r>
        <w:rPr>
          <w:rFonts w:ascii="Cambria" w:hAnsi="Cambria"/>
          <w:szCs w:val="24"/>
        </w:rPr>
        <w:t>Vyhľadaj na internete a zapíš si zdroj informácii.</w:t>
      </w:r>
    </w:p>
    <w:p w14:paraId="26650C2C" w14:textId="07B5D553" w:rsidR="002D777D" w:rsidRDefault="002D777D" w:rsidP="002D777D">
      <w:pPr>
        <w:pStyle w:val="Odsekzoznamu"/>
        <w:spacing w:after="0"/>
        <w:ind w:left="426"/>
        <w:rPr>
          <w:rFonts w:ascii="Cambria" w:hAnsi="Cambria"/>
          <w:b/>
          <w:bCs/>
          <w:i/>
          <w:iCs/>
          <w:szCs w:val="24"/>
          <w:shd w:val="clear" w:color="auto" w:fill="FFFFFF"/>
        </w:rPr>
      </w:pPr>
      <w:r>
        <w:rPr>
          <w:rFonts w:ascii="Cambria" w:hAnsi="Cambria"/>
          <w:b/>
          <w:bCs/>
          <w:i/>
          <w:iCs/>
          <w:szCs w:val="24"/>
          <w:shd w:val="clear" w:color="auto" w:fill="FFFFFF"/>
        </w:rPr>
        <w:t>D</w:t>
      </w:r>
      <w:r w:rsidRPr="002D777D">
        <w:rPr>
          <w:rFonts w:ascii="Cambria" w:hAnsi="Cambria"/>
          <w:b/>
          <w:bCs/>
          <w:i/>
          <w:iCs/>
          <w:szCs w:val="24"/>
          <w:shd w:val="clear" w:color="auto" w:fill="FFFFFF"/>
        </w:rPr>
        <w:t>estilovaná voda sa používa do auto akumulátorov, chladičov, na riedenie letných a zimných zmesí do ostrekovačov. Ďalej sa využíva pre domáce a</w:t>
      </w:r>
      <w:r w:rsidR="005E3C6E">
        <w:rPr>
          <w:rFonts w:ascii="Cambria" w:hAnsi="Cambria"/>
          <w:b/>
          <w:bCs/>
          <w:i/>
          <w:iCs/>
          <w:szCs w:val="24"/>
          <w:shd w:val="clear" w:color="auto" w:fill="FFFFFF"/>
        </w:rPr>
        <w:t> </w:t>
      </w:r>
      <w:r w:rsidRPr="002D777D">
        <w:rPr>
          <w:rFonts w:ascii="Cambria" w:hAnsi="Cambria"/>
          <w:b/>
          <w:bCs/>
          <w:i/>
          <w:iCs/>
          <w:szCs w:val="24"/>
          <w:shd w:val="clear" w:color="auto" w:fill="FFFFFF"/>
        </w:rPr>
        <w:t>priemyslové zvlhčovače vzduchu, laboratórne roztoky a taktiež pre chemické účely.</w:t>
      </w:r>
    </w:p>
    <w:p w14:paraId="42295407" w14:textId="6FFEA008" w:rsidR="002D777D" w:rsidRPr="0070084C" w:rsidRDefault="002D777D" w:rsidP="002D777D">
      <w:pPr>
        <w:pStyle w:val="Odsekzoznamu"/>
        <w:spacing w:after="0"/>
        <w:ind w:left="426"/>
        <w:jc w:val="left"/>
        <w:rPr>
          <w:rFonts w:ascii="Cambria" w:hAnsi="Cambria"/>
          <w:b/>
          <w:bCs/>
          <w:i/>
          <w:iCs/>
          <w:szCs w:val="24"/>
        </w:rPr>
      </w:pPr>
      <w:r>
        <w:rPr>
          <w:rFonts w:ascii="Cambria" w:hAnsi="Cambria"/>
          <w:b/>
          <w:bCs/>
          <w:i/>
          <w:iCs/>
          <w:szCs w:val="24"/>
        </w:rPr>
        <w:t xml:space="preserve">Zdroj: </w:t>
      </w:r>
      <w:r w:rsidRPr="002D777D">
        <w:rPr>
          <w:rFonts w:ascii="Cambria" w:hAnsi="Cambria"/>
          <w:b/>
          <w:bCs/>
          <w:i/>
          <w:iCs/>
          <w:szCs w:val="24"/>
        </w:rPr>
        <w:t>https://www.marlus.sk/clanky-a-novinky/122-destilovana-voda-spoznajte-jej-zdravotne-rizika</w:t>
      </w:r>
      <w:r>
        <w:rPr>
          <w:rFonts w:ascii="Cambria" w:hAnsi="Cambria"/>
          <w:b/>
          <w:bCs/>
          <w:i/>
          <w:iCs/>
          <w:szCs w:val="24"/>
        </w:rPr>
        <w:t xml:space="preserve"> [cit. 2022-08-09]</w:t>
      </w:r>
    </w:p>
    <w:p w14:paraId="528CFA0D" w14:textId="77777777" w:rsidR="00830C44" w:rsidRPr="00C55AA8" w:rsidRDefault="00830C44" w:rsidP="00D97668">
      <w:pPr>
        <w:spacing w:after="0"/>
        <w:rPr>
          <w:rFonts w:ascii="Cambria" w:hAnsi="Cambria"/>
          <w:szCs w:val="24"/>
        </w:rPr>
      </w:pPr>
    </w:p>
    <w:p w14:paraId="0FCFEC2C" w14:textId="170B31E0" w:rsidR="00237A33" w:rsidRPr="000870CC" w:rsidRDefault="00237A33" w:rsidP="000870CC">
      <w:pPr>
        <w:numPr>
          <w:ilvl w:val="0"/>
          <w:numId w:val="69"/>
        </w:numPr>
        <w:spacing w:after="0"/>
        <w:ind w:left="426" w:hanging="426"/>
        <w:rPr>
          <w:noProof/>
        </w:rPr>
      </w:pPr>
      <w:r w:rsidRPr="000870CC">
        <w:rPr>
          <w:noProof/>
        </w:rPr>
        <w:t>Doplň odpovede do tajničky:</w:t>
      </w:r>
    </w:p>
    <w:p w14:paraId="36A41D0A" w14:textId="77777777" w:rsidR="00FE4253" w:rsidRPr="00C55AA8" w:rsidRDefault="00FE4253" w:rsidP="000870CC">
      <w:pPr>
        <w:pStyle w:val="Odsekzoznamu"/>
        <w:numPr>
          <w:ilvl w:val="0"/>
          <w:numId w:val="68"/>
        </w:numPr>
        <w:spacing w:after="0"/>
        <w:ind w:left="851" w:hanging="426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>Ako sa volá zmena skupenstva kvapaliny na plyn, ktorá prebieha pri 100 °C?</w:t>
      </w:r>
    </w:p>
    <w:p w14:paraId="50FAE64B" w14:textId="77777777" w:rsidR="00FE4253" w:rsidRPr="00C55AA8" w:rsidRDefault="00FE4253" w:rsidP="000870CC">
      <w:pPr>
        <w:pStyle w:val="Odsekzoznamu"/>
        <w:numPr>
          <w:ilvl w:val="0"/>
          <w:numId w:val="68"/>
        </w:numPr>
        <w:spacing w:after="0"/>
        <w:ind w:left="851" w:hanging="426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 xml:space="preserve">Čo pozostáva z veľmi malých kvapôčok vody, ktoré sú rozptýlené vo vzduchu  a znižujú dohľadnosť? </w:t>
      </w:r>
    </w:p>
    <w:p w14:paraId="4461A709" w14:textId="77777777" w:rsidR="00FE4253" w:rsidRPr="00C55AA8" w:rsidRDefault="00FE4253" w:rsidP="000870CC">
      <w:pPr>
        <w:pStyle w:val="Odsekzoznamu"/>
        <w:numPr>
          <w:ilvl w:val="0"/>
          <w:numId w:val="68"/>
        </w:numPr>
        <w:spacing w:after="0"/>
        <w:ind w:left="851" w:hanging="426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>Ako sa volá zmes plynov v atmosfére?</w:t>
      </w:r>
    </w:p>
    <w:p w14:paraId="7151CB4D" w14:textId="01FDEAFB" w:rsidR="00FE4253" w:rsidRPr="00C55AA8" w:rsidRDefault="007E40FC" w:rsidP="000870CC">
      <w:pPr>
        <w:pStyle w:val="Odsekzoznamu"/>
        <w:numPr>
          <w:ilvl w:val="0"/>
          <w:numId w:val="68"/>
        </w:numPr>
        <w:spacing w:after="0"/>
        <w:ind w:left="851" w:hanging="426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Na aké skupenstvo sa pri vyparovaní premieňa kvapalné skupenstvo látky?</w:t>
      </w:r>
    </w:p>
    <w:p w14:paraId="69F12A4D" w14:textId="77777777" w:rsidR="00FE4253" w:rsidRPr="00C55AA8" w:rsidRDefault="00FE4253" w:rsidP="000870CC">
      <w:pPr>
        <w:pStyle w:val="Odsekzoznamu"/>
        <w:numPr>
          <w:ilvl w:val="0"/>
          <w:numId w:val="68"/>
        </w:numPr>
        <w:spacing w:after="0"/>
        <w:ind w:left="851" w:hanging="426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>Ako sa nazýva tlak, ktorý je spôsobený atmosférou Zeme?</w:t>
      </w:r>
    </w:p>
    <w:p w14:paraId="63F0CA60" w14:textId="77777777" w:rsidR="00FE4253" w:rsidRPr="00C55AA8" w:rsidRDefault="00FE4253" w:rsidP="000870CC">
      <w:pPr>
        <w:pStyle w:val="Odsekzoznamu"/>
        <w:numPr>
          <w:ilvl w:val="0"/>
          <w:numId w:val="68"/>
        </w:numPr>
        <w:spacing w:after="0"/>
        <w:ind w:left="851" w:hanging="426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>Oddelenie kvapalnej látky od kvapalnej zmesi robíme formou ... .</w:t>
      </w:r>
    </w:p>
    <w:p w14:paraId="2790AF20" w14:textId="77777777" w:rsidR="00FE4253" w:rsidRPr="00C55AA8" w:rsidRDefault="00FE4253" w:rsidP="000870CC">
      <w:pPr>
        <w:pStyle w:val="Odsekzoznamu"/>
        <w:numPr>
          <w:ilvl w:val="0"/>
          <w:numId w:val="68"/>
        </w:numPr>
        <w:spacing w:after="0"/>
        <w:ind w:left="851" w:hanging="426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>Ako sa volá teplota, pri ktorej sa začnú tvoriť z vodnej pary kvapky vody?</w:t>
      </w:r>
    </w:p>
    <w:p w14:paraId="749B27D4" w14:textId="77777777" w:rsidR="00FE4253" w:rsidRPr="00C55AA8" w:rsidRDefault="00FE4253" w:rsidP="000870CC">
      <w:pPr>
        <w:pStyle w:val="Odsekzoznamu"/>
        <w:numPr>
          <w:ilvl w:val="0"/>
          <w:numId w:val="68"/>
        </w:numPr>
        <w:spacing w:after="0"/>
        <w:ind w:left="851" w:hanging="426"/>
        <w:rPr>
          <w:rFonts w:ascii="Cambria" w:hAnsi="Cambria"/>
          <w:szCs w:val="24"/>
        </w:rPr>
      </w:pPr>
      <w:r w:rsidRPr="00C55AA8">
        <w:rPr>
          <w:rFonts w:ascii="Cambria" w:hAnsi="Cambria"/>
          <w:szCs w:val="24"/>
        </w:rPr>
        <w:t>Jednotka času.</w:t>
      </w:r>
    </w:p>
    <w:p w14:paraId="7F53DB9C" w14:textId="06737795" w:rsidR="00FE4253" w:rsidRDefault="00AF1642" w:rsidP="000870CC">
      <w:pPr>
        <w:pStyle w:val="Odsekzoznamu"/>
        <w:numPr>
          <w:ilvl w:val="0"/>
          <w:numId w:val="68"/>
        </w:numPr>
        <w:spacing w:after="0"/>
        <w:ind w:left="851" w:hanging="426"/>
        <w:rPr>
          <w:rFonts w:ascii="Cambria" w:hAnsi="Cambria"/>
          <w:szCs w:val="24"/>
        </w:rPr>
      </w:pPr>
      <w:r w:rsidRPr="00AF1642">
        <w:rPr>
          <w:rFonts w:ascii="Cambria" w:hAnsi="Cambria"/>
          <w:szCs w:val="24"/>
        </w:rPr>
        <w:t>Premena plynného skupenstva látky na kvapalné.</w:t>
      </w:r>
    </w:p>
    <w:p w14:paraId="4EF198BD" w14:textId="71A86A2D" w:rsidR="007E40FC" w:rsidRDefault="007E40FC" w:rsidP="007E40FC">
      <w:pPr>
        <w:spacing w:after="0"/>
        <w:ind w:left="425"/>
        <w:rPr>
          <w:rFonts w:ascii="Cambria" w:hAnsi="Cambria"/>
          <w:szCs w:val="24"/>
        </w:rPr>
      </w:pPr>
    </w:p>
    <w:p w14:paraId="64FE451E" w14:textId="04530E53" w:rsidR="00D14BE9" w:rsidRDefault="00D14BE9" w:rsidP="007E40FC">
      <w:pPr>
        <w:spacing w:after="0"/>
        <w:ind w:left="425"/>
        <w:rPr>
          <w:rFonts w:ascii="Cambria" w:hAnsi="Cambria"/>
          <w:szCs w:val="24"/>
        </w:rPr>
      </w:pPr>
    </w:p>
    <w:p w14:paraId="015934D6" w14:textId="564CAF70" w:rsidR="00D14BE9" w:rsidRDefault="00D14BE9" w:rsidP="007E40FC">
      <w:pPr>
        <w:spacing w:after="0"/>
        <w:ind w:left="425"/>
        <w:rPr>
          <w:rFonts w:ascii="Cambria" w:hAnsi="Cambria"/>
          <w:szCs w:val="24"/>
        </w:rPr>
      </w:pPr>
    </w:p>
    <w:p w14:paraId="56F33048" w14:textId="77777777" w:rsidR="00D14BE9" w:rsidRPr="007E40FC" w:rsidRDefault="00D14BE9" w:rsidP="007E40FC">
      <w:pPr>
        <w:spacing w:after="0"/>
        <w:ind w:left="425"/>
        <w:rPr>
          <w:rFonts w:ascii="Cambria" w:hAnsi="Cambria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427"/>
        <w:gridCol w:w="427"/>
        <w:gridCol w:w="427"/>
        <w:gridCol w:w="427"/>
        <w:gridCol w:w="425"/>
        <w:gridCol w:w="429"/>
        <w:gridCol w:w="430"/>
        <w:gridCol w:w="429"/>
        <w:gridCol w:w="429"/>
        <w:gridCol w:w="430"/>
        <w:gridCol w:w="515"/>
        <w:gridCol w:w="428"/>
        <w:gridCol w:w="428"/>
        <w:gridCol w:w="426"/>
        <w:gridCol w:w="427"/>
        <w:gridCol w:w="428"/>
        <w:gridCol w:w="428"/>
        <w:gridCol w:w="426"/>
        <w:gridCol w:w="428"/>
        <w:gridCol w:w="427"/>
      </w:tblGrid>
      <w:tr w:rsidR="00EF0F32" w14:paraId="73639F43" w14:textId="77777777" w:rsidTr="00737D2C">
        <w:tc>
          <w:tcPr>
            <w:tcW w:w="431" w:type="dxa"/>
            <w:vAlign w:val="center"/>
          </w:tcPr>
          <w:p w14:paraId="15E2AA48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33AB3CA3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4B4200B2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3E219171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28D581A8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21DBC933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07C261BA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472BD8E3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782C5EC5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3C9165" w14:textId="5598613A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A3D7" w14:textId="64775FDF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V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7421E9" w14:textId="52A5E96B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A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A0F7" w14:textId="41F88DEE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R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14:paraId="1D3CFBD9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7967EAF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386EB05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9F30ACA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BF1B77C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318CA31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91191D8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214CF5C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EF0F32" w14:paraId="46192D17" w14:textId="77777777" w:rsidTr="007E40FC">
        <w:tc>
          <w:tcPr>
            <w:tcW w:w="431" w:type="dxa"/>
            <w:vAlign w:val="center"/>
          </w:tcPr>
          <w:p w14:paraId="4FE1B8F0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2180B9D0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6265263E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5D7915E1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09492E29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577C9111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60D61F87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14:paraId="11845C88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DE82C2" w14:textId="366716D6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0C89" w14:textId="7769B80D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H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EF95" w14:textId="2DC6CDB3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F0253B" w14:textId="3ECE12FC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3D2B" w14:textId="02BB27EA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14:paraId="55249AAC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84EA2A8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BC2EFA1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06FE336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F6C3B7F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6336FC5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E53CECE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0318070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7E40FC" w14:paraId="4D79A4F8" w14:textId="77777777" w:rsidTr="007E40FC">
        <w:tc>
          <w:tcPr>
            <w:tcW w:w="431" w:type="dxa"/>
            <w:vAlign w:val="center"/>
          </w:tcPr>
          <w:p w14:paraId="4EE3B47B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108FA675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71F18CD3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5AB46EF1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5710E9CB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3EE5ED35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15C9E9A4" w14:textId="60D292D1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F4D1" w14:textId="60F6F1BB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V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F7A1" w14:textId="7CA475D7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Z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9F27" w14:textId="4C49A0F5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D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4F77" w14:textId="3FB0A78D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U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EB8031" w14:textId="092B9407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CH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1AA3A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0E0C1F0E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02102778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0C6CFBB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61C0810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C6E111A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592CA44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B6678E8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5392CD5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7E40FC" w14:paraId="210EE473" w14:textId="77777777" w:rsidTr="007E40FC">
        <w:tc>
          <w:tcPr>
            <w:tcW w:w="431" w:type="dxa"/>
            <w:vAlign w:val="center"/>
          </w:tcPr>
          <w:p w14:paraId="4EBAA3C5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6929A90F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7E47A53F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1D9B6B4F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6E706E44" w14:textId="3E334EDF" w:rsidR="00EF0F32" w:rsidRPr="007E40FC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6A432C39" w14:textId="248FD7F9" w:rsidR="00EF0F32" w:rsidRPr="007E40FC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2E047AEC" w14:textId="3D5D2D52" w:rsidR="00EF0F32" w:rsidRPr="007E40FC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</w:tcBorders>
            <w:vAlign w:val="center"/>
          </w:tcPr>
          <w:p w14:paraId="7CEC7F01" w14:textId="37E8B489" w:rsidR="00EF0F32" w:rsidRPr="007E40FC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D15050" w14:textId="473FA3C2" w:rsidR="00EF0F32" w:rsidRPr="007E40FC" w:rsidRDefault="007E40FC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 w:rsidRPr="007E40FC">
              <w:rPr>
                <w:rFonts w:ascii="Cambria" w:hAnsi="Cambria"/>
                <w:szCs w:val="24"/>
              </w:rPr>
              <w:t>4.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C5C8" w14:textId="0D4CD306" w:rsidR="00EF0F32" w:rsidRPr="00EF0F32" w:rsidRDefault="007E40FC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>
              <w:rPr>
                <w:rFonts w:ascii="Cambria" w:hAnsi="Cambria"/>
                <w:b/>
                <w:bCs/>
                <w:i/>
                <w:iCs/>
                <w:szCs w:val="24"/>
              </w:rPr>
              <w:t>P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76C1" w14:textId="0C7CE4D9" w:rsidR="00EF0F32" w:rsidRPr="00EF0F32" w:rsidRDefault="007E40FC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>
              <w:rPr>
                <w:rFonts w:ascii="Cambria" w:hAnsi="Cambria"/>
                <w:b/>
                <w:bCs/>
                <w:i/>
                <w:iCs/>
                <w:szCs w:val="24"/>
              </w:rPr>
              <w:t>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5A8F92" w14:textId="7CD77720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Y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BC7E" w14:textId="2E64184C" w:rsidR="00EF0F32" w:rsidRPr="007E40FC" w:rsidRDefault="007E40FC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7E40FC">
              <w:rPr>
                <w:rFonts w:ascii="Cambria" w:hAnsi="Cambria"/>
                <w:b/>
                <w:bCs/>
                <w:i/>
                <w:iCs/>
                <w:szCs w:val="24"/>
              </w:rPr>
              <w:t>N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E930" w14:textId="5104EFAE" w:rsidR="00EF0F32" w:rsidRPr="007E40FC" w:rsidRDefault="007E40FC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7E40FC">
              <w:rPr>
                <w:rFonts w:ascii="Cambria" w:hAnsi="Cambria"/>
                <w:b/>
                <w:bCs/>
                <w:i/>
                <w:iCs/>
                <w:szCs w:val="24"/>
              </w:rPr>
              <w:t>N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D836" w14:textId="456BB868" w:rsidR="00EF0F32" w:rsidRPr="007E40FC" w:rsidRDefault="007E40FC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7E40FC">
              <w:rPr>
                <w:rFonts w:ascii="Cambria" w:hAnsi="Cambria"/>
                <w:b/>
                <w:bCs/>
                <w:i/>
                <w:iCs/>
                <w:szCs w:val="24"/>
              </w:rPr>
              <w:t>É</w:t>
            </w: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E68089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7CDDD757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659B210F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0B50316A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1E8477BE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5AF26B65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EF0F32" w14:paraId="06346DFD" w14:textId="77777777" w:rsidTr="007E40FC">
        <w:tc>
          <w:tcPr>
            <w:tcW w:w="431" w:type="dxa"/>
            <w:vAlign w:val="center"/>
          </w:tcPr>
          <w:p w14:paraId="535ED2B0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77C58BA4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708B0D62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218D5DB7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47510BB9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0B3B94AC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07C34382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14:paraId="69018E77" w14:textId="02EB5C8E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C36CEE" w14:textId="6E666BD2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5.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D06A" w14:textId="71020BFF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1FFD" w14:textId="76931BC3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661090" w14:textId="049CF7DD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M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547B" w14:textId="14DD7BAE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O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C960" w14:textId="0FDE8400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S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47C8" w14:textId="667AB9E8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F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B0AE" w14:textId="0D3AE52E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É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C1C6" w14:textId="2776DEC5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BC77" w14:textId="164CE2DE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24E1" w14:textId="1EA81413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C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AB20" w14:textId="3116E3F0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K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A6DD" w14:textId="472BDA6B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Ý</w:t>
            </w:r>
          </w:p>
        </w:tc>
      </w:tr>
      <w:tr w:rsidR="00EF0F32" w14:paraId="488217BD" w14:textId="77777777" w:rsidTr="00737D2C">
        <w:tc>
          <w:tcPr>
            <w:tcW w:w="431" w:type="dxa"/>
            <w:vAlign w:val="center"/>
          </w:tcPr>
          <w:p w14:paraId="246C4693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68DC29B3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6138AFFC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56C44F55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4424423A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3E0D7673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2585E947" w14:textId="30B1F15E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6.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17EB" w14:textId="78670832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D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6505" w14:textId="1A4A7454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31B5" w14:textId="355D6B99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S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ABC5" w14:textId="5BF59616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8A7531" w14:textId="778BAB19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9D5C" w14:textId="442FC782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B3FA" w14:textId="75AB6F61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6AB1" w14:textId="08621A4E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C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DF39" w14:textId="3697C76D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35CB" w14:textId="77CA7710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E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D8D67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76C68E64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3A519AB3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67A88EFB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EF0F32" w14:paraId="5B4C485A" w14:textId="77777777" w:rsidTr="00737D2C">
        <w:tc>
          <w:tcPr>
            <w:tcW w:w="431" w:type="dxa"/>
            <w:vAlign w:val="center"/>
          </w:tcPr>
          <w:p w14:paraId="41D57E5C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365D5AF3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3676F9B7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0D56A85E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5085CB2E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37D083EB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5561B0E7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C624A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7896" w14:textId="595B92A5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7.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0C2C" w14:textId="2D46922E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R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F396" w14:textId="0762C1CF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O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56A837" w14:textId="72B1E688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S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474F" w14:textId="2DE5E26C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N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68F5" w14:textId="672C1C2E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Ý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8934EE1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D957" w14:textId="2241ED79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B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C303" w14:textId="56400FDA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O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0CDB" w14:textId="72ACF050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14:paraId="4ECEDAF7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0B3126A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0D660CC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EF0F32" w14:paraId="6B08BA20" w14:textId="77777777" w:rsidTr="00737D2C">
        <w:tc>
          <w:tcPr>
            <w:tcW w:w="431" w:type="dxa"/>
            <w:vAlign w:val="center"/>
          </w:tcPr>
          <w:p w14:paraId="18808129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14:paraId="14E7BAEB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14:paraId="18FA859E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14:paraId="5DE4B35F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14:paraId="29C22D76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14:paraId="1956DB91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31F908" w14:textId="41B10105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8.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79F3" w14:textId="07CDF6BF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5B83" w14:textId="037FB284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6A5C" w14:textId="54F01D1C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N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26FC" w14:textId="1A99ACFE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Ú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A26A0A" w14:textId="148E3C61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T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C8F8" w14:textId="2FAF203E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A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8C8292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7F7A08E1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07B3AAE2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12AF5F6B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6CEC5200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112CACD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8FAFD9B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FDFE2B3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EF0F32" w14:paraId="0D885697" w14:textId="77777777" w:rsidTr="00737D2C"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48D95A4E" w14:textId="4F9191C4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9.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45C4" w14:textId="2021EDEB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K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4B77" w14:textId="50B111EF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O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F736" w14:textId="3409D531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N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AA6F" w14:textId="78448AB2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D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39AB" w14:textId="7889BCF5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2AB0" w14:textId="5722EB3A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N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8C68" w14:textId="53EEDCCA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Z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7654" w14:textId="0D9919D6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Á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5ACB" w14:textId="4580E229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C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F557" w14:textId="7C711A4E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D4ECB0C" w14:textId="1A0B1341" w:rsidR="00EF0F32" w:rsidRPr="00EF0F32" w:rsidRDefault="00EF0F32" w:rsidP="00EF0F32">
            <w:pPr>
              <w:spacing w:after="0"/>
              <w:jc w:val="center"/>
              <w:rPr>
                <w:rFonts w:ascii="Cambria" w:hAnsi="Cambria"/>
                <w:b/>
                <w:bCs/>
                <w:i/>
                <w:iCs/>
                <w:szCs w:val="24"/>
              </w:rPr>
            </w:pPr>
            <w:r w:rsidRPr="00EF0F32">
              <w:rPr>
                <w:rFonts w:ascii="Cambria" w:hAnsi="Cambria"/>
                <w:b/>
                <w:bCs/>
                <w:i/>
                <w:iCs/>
                <w:szCs w:val="24"/>
              </w:rPr>
              <w:t>A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D046ED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B3DDB72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F188D17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BE97BAF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73A9143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3CE38305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F261BD2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40652A7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319DCB2D" w14:textId="77777777" w:rsidR="00EF0F32" w:rsidRDefault="00EF0F32" w:rsidP="00EF0F32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</w:tbl>
    <w:p w14:paraId="03A2EBE4" w14:textId="77777777" w:rsidR="00EF0F32" w:rsidRPr="00EF0F32" w:rsidRDefault="00EF0F32" w:rsidP="00EF0F32">
      <w:pPr>
        <w:spacing w:after="0"/>
        <w:rPr>
          <w:rFonts w:ascii="Cambria" w:hAnsi="Cambria"/>
          <w:szCs w:val="24"/>
        </w:rPr>
      </w:pPr>
    </w:p>
    <w:p w14:paraId="164D85C6" w14:textId="236D8ACD" w:rsidR="00237A33" w:rsidRPr="00343D67" w:rsidRDefault="00237A33" w:rsidP="00D97668">
      <w:pPr>
        <w:spacing w:after="0"/>
        <w:rPr>
          <w:rFonts w:ascii="Cambria" w:hAnsi="Cambria"/>
          <w:bCs/>
          <w:szCs w:val="24"/>
        </w:rPr>
      </w:pPr>
      <w:r w:rsidRPr="00343D67">
        <w:rPr>
          <w:rFonts w:ascii="Cambria" w:hAnsi="Cambria"/>
          <w:bCs/>
          <w:szCs w:val="24"/>
        </w:rPr>
        <w:t>Pozná</w:t>
      </w:r>
      <w:r w:rsidR="00AF1642">
        <w:rPr>
          <w:rFonts w:ascii="Cambria" w:hAnsi="Cambria"/>
          <w:bCs/>
          <w:szCs w:val="24"/>
        </w:rPr>
        <w:t>š</w:t>
      </w:r>
      <w:r w:rsidRPr="00343D67">
        <w:rPr>
          <w:rFonts w:ascii="Cambria" w:hAnsi="Cambria"/>
          <w:bCs/>
          <w:szCs w:val="24"/>
        </w:rPr>
        <w:t xml:space="preserve"> pojem, ktorý s</w:t>
      </w:r>
      <w:r w:rsidR="00AF1642">
        <w:rPr>
          <w:rFonts w:ascii="Cambria" w:hAnsi="Cambria"/>
          <w:bCs/>
          <w:szCs w:val="24"/>
        </w:rPr>
        <w:t>i</w:t>
      </w:r>
      <w:r w:rsidRPr="00343D67">
        <w:rPr>
          <w:rFonts w:ascii="Cambria" w:hAnsi="Cambria"/>
          <w:bCs/>
          <w:szCs w:val="24"/>
        </w:rPr>
        <w:t xml:space="preserve"> získal z tajničky? Čo o ňom vie</w:t>
      </w:r>
      <w:r w:rsidR="00AF1642">
        <w:rPr>
          <w:rFonts w:ascii="Cambria" w:hAnsi="Cambria"/>
          <w:bCs/>
          <w:szCs w:val="24"/>
        </w:rPr>
        <w:t>š</w:t>
      </w:r>
      <w:r w:rsidRPr="00343D67">
        <w:rPr>
          <w:rFonts w:ascii="Cambria" w:hAnsi="Cambria"/>
          <w:bCs/>
          <w:szCs w:val="24"/>
        </w:rPr>
        <w:t>?</w:t>
      </w:r>
    </w:p>
    <w:p w14:paraId="6EE08155" w14:textId="77777777" w:rsidR="00893DA6" w:rsidRPr="00893DA6" w:rsidRDefault="00263E2B" w:rsidP="00D97668">
      <w:pPr>
        <w:spacing w:after="0"/>
        <w:rPr>
          <w:rFonts w:ascii="Cambria" w:hAnsi="Cambria"/>
          <w:b/>
          <w:bCs/>
          <w:i/>
          <w:iCs/>
          <w:szCs w:val="24"/>
          <w:shd w:val="clear" w:color="auto" w:fill="FFFFFF"/>
        </w:rPr>
      </w:pPr>
      <w:r w:rsidRPr="00893DA6">
        <w:rPr>
          <w:rFonts w:ascii="Cambria" w:hAnsi="Cambria"/>
          <w:b/>
          <w:bCs/>
          <w:i/>
          <w:iCs/>
          <w:szCs w:val="24"/>
        </w:rPr>
        <w:t xml:space="preserve">ALCHYMISTA </w:t>
      </w:r>
      <w:r w:rsidR="00893DA6" w:rsidRPr="00893DA6">
        <w:rPr>
          <w:rFonts w:ascii="Cambria" w:hAnsi="Cambria"/>
          <w:b/>
          <w:bCs/>
          <w:i/>
          <w:iCs/>
          <w:szCs w:val="24"/>
        </w:rPr>
        <w:t>je</w:t>
      </w:r>
      <w:r w:rsidRPr="00893DA6">
        <w:rPr>
          <w:rFonts w:ascii="Cambria" w:hAnsi="Cambria"/>
          <w:b/>
          <w:bCs/>
          <w:i/>
          <w:iCs/>
          <w:szCs w:val="24"/>
        </w:rPr>
        <w:t xml:space="preserve"> človek zaoberajúci sa Alchýmiou (</w:t>
      </w:r>
      <w:r w:rsidRPr="00893DA6">
        <w:rPr>
          <w:rFonts w:ascii="Cambria" w:hAnsi="Cambria"/>
          <w:b/>
          <w:bCs/>
          <w:i/>
          <w:iCs/>
          <w:szCs w:val="24"/>
          <w:shd w:val="clear" w:color="auto" w:fill="FFFFFF"/>
        </w:rPr>
        <w:t>Alchýmia</w:t>
      </w:r>
      <w:r w:rsidRPr="00893DA6">
        <w:rPr>
          <w:rStyle w:val="apple-converted-space"/>
          <w:rFonts w:ascii="Cambria" w:hAnsi="Cambria"/>
          <w:b/>
          <w:bCs/>
          <w:i/>
          <w:iCs/>
          <w:szCs w:val="24"/>
          <w:shd w:val="clear" w:color="auto" w:fill="FFFFFF"/>
        </w:rPr>
        <w:t xml:space="preserve"> –s</w:t>
      </w:r>
      <w:r w:rsidRPr="00893DA6">
        <w:rPr>
          <w:rFonts w:ascii="Cambria" w:hAnsi="Cambria"/>
          <w:b/>
          <w:bCs/>
          <w:i/>
          <w:iCs/>
          <w:szCs w:val="24"/>
          <w:shd w:val="clear" w:color="auto" w:fill="FFFFFF"/>
        </w:rPr>
        <w:t>tredoveká</w:t>
      </w:r>
      <w:r w:rsidRPr="00893DA6">
        <w:rPr>
          <w:rStyle w:val="apple-converted-space"/>
          <w:rFonts w:ascii="Cambria" w:hAnsi="Cambria"/>
          <w:b/>
          <w:bCs/>
          <w:i/>
          <w:iCs/>
          <w:szCs w:val="24"/>
          <w:shd w:val="clear" w:color="auto" w:fill="FFFFFF"/>
        </w:rPr>
        <w:t xml:space="preserve"> </w:t>
      </w:r>
      <w:hyperlink r:id="rId31" w:history="1">
        <w:r w:rsidRPr="00893DA6">
          <w:rPr>
            <w:rStyle w:val="Hypertextovprepojenie"/>
            <w:rFonts w:ascii="Cambria" w:hAnsi="Cambria"/>
            <w:b/>
            <w:bCs/>
            <w:i/>
            <w:iCs/>
            <w:color w:val="auto"/>
            <w:szCs w:val="24"/>
            <w:u w:val="none"/>
            <w:shd w:val="clear" w:color="auto" w:fill="FFFFFF"/>
          </w:rPr>
          <w:t>chémia</w:t>
        </w:r>
      </w:hyperlink>
      <w:r w:rsidRPr="00893DA6">
        <w:rPr>
          <w:rFonts w:ascii="Cambria" w:hAnsi="Cambria"/>
          <w:b/>
          <w:bCs/>
          <w:i/>
          <w:iCs/>
          <w:szCs w:val="24"/>
          <w:shd w:val="clear" w:color="auto" w:fill="FFFFFF"/>
        </w:rPr>
        <w:t>, ktorá sa usilovala</w:t>
      </w:r>
      <w:r w:rsidRPr="00893DA6">
        <w:rPr>
          <w:rStyle w:val="apple-converted-space"/>
          <w:rFonts w:ascii="Cambria" w:hAnsi="Cambria"/>
          <w:b/>
          <w:bCs/>
          <w:i/>
          <w:iCs/>
          <w:szCs w:val="24"/>
          <w:shd w:val="clear" w:color="auto" w:fill="FFFFFF"/>
        </w:rPr>
        <w:t xml:space="preserve"> </w:t>
      </w:r>
      <w:hyperlink r:id="rId32" w:history="1">
        <w:r w:rsidRPr="00893DA6">
          <w:rPr>
            <w:rStyle w:val="Hypertextovprepojenie"/>
            <w:rFonts w:ascii="Cambria" w:hAnsi="Cambria"/>
            <w:b/>
            <w:bCs/>
            <w:i/>
            <w:iCs/>
            <w:color w:val="auto"/>
            <w:szCs w:val="24"/>
            <w:u w:val="none"/>
            <w:shd w:val="clear" w:color="auto" w:fill="FFFFFF"/>
          </w:rPr>
          <w:t>premieňať</w:t>
        </w:r>
      </w:hyperlink>
      <w:r w:rsidRPr="00893DA6">
        <w:rPr>
          <w:rStyle w:val="apple-converted-space"/>
          <w:rFonts w:ascii="Cambria" w:hAnsi="Cambria"/>
          <w:b/>
          <w:bCs/>
          <w:i/>
          <w:iCs/>
          <w:szCs w:val="24"/>
          <w:shd w:val="clear" w:color="auto" w:fill="FFFFFF"/>
        </w:rPr>
        <w:t xml:space="preserve"> </w:t>
      </w:r>
      <w:r w:rsidRPr="00893DA6">
        <w:rPr>
          <w:rFonts w:ascii="Cambria" w:hAnsi="Cambria"/>
          <w:b/>
          <w:bCs/>
          <w:i/>
          <w:iCs/>
          <w:szCs w:val="24"/>
          <w:shd w:val="clear" w:color="auto" w:fill="FFFFFF"/>
        </w:rPr>
        <w:t>kovy,</w:t>
      </w:r>
      <w:r w:rsidRPr="00893DA6">
        <w:rPr>
          <w:rStyle w:val="apple-converted-space"/>
          <w:rFonts w:ascii="Cambria" w:hAnsi="Cambria"/>
          <w:b/>
          <w:bCs/>
          <w:i/>
          <w:iCs/>
          <w:szCs w:val="24"/>
          <w:shd w:val="clear" w:color="auto" w:fill="FFFFFF"/>
        </w:rPr>
        <w:t xml:space="preserve"> </w:t>
      </w:r>
      <w:hyperlink r:id="rId33" w:history="1">
        <w:r w:rsidRPr="00893DA6">
          <w:rPr>
            <w:rStyle w:val="Hypertextovprepojenie"/>
            <w:rFonts w:ascii="Cambria" w:hAnsi="Cambria"/>
            <w:b/>
            <w:bCs/>
            <w:i/>
            <w:iCs/>
            <w:color w:val="auto"/>
            <w:szCs w:val="24"/>
            <w:u w:val="none"/>
            <w:shd w:val="clear" w:color="auto" w:fill="FFFFFF"/>
          </w:rPr>
          <w:t>najmä</w:t>
        </w:r>
      </w:hyperlink>
      <w:r w:rsidRPr="00893DA6">
        <w:rPr>
          <w:rFonts w:ascii="Cambria" w:hAnsi="Cambria"/>
          <w:b/>
          <w:bCs/>
          <w:i/>
          <w:iCs/>
          <w:szCs w:val="24"/>
        </w:rPr>
        <w:t xml:space="preserve"> </w:t>
      </w:r>
      <w:r w:rsidRPr="00893DA6">
        <w:rPr>
          <w:rFonts w:ascii="Cambria" w:hAnsi="Cambria"/>
          <w:b/>
          <w:bCs/>
          <w:i/>
          <w:iCs/>
          <w:szCs w:val="24"/>
          <w:shd w:val="clear" w:color="auto" w:fill="FFFFFF"/>
        </w:rPr>
        <w:t>menejcenné, na</w:t>
      </w:r>
      <w:r w:rsidRPr="00893DA6">
        <w:rPr>
          <w:rStyle w:val="apple-converted-space"/>
          <w:rFonts w:ascii="Cambria" w:hAnsi="Cambria"/>
          <w:b/>
          <w:bCs/>
          <w:i/>
          <w:iCs/>
          <w:szCs w:val="24"/>
          <w:shd w:val="clear" w:color="auto" w:fill="FFFFFF"/>
        </w:rPr>
        <w:t xml:space="preserve"> </w:t>
      </w:r>
      <w:hyperlink r:id="rId34" w:history="1">
        <w:r w:rsidRPr="00893DA6">
          <w:rPr>
            <w:rStyle w:val="Hypertextovprepojenie"/>
            <w:rFonts w:ascii="Cambria" w:hAnsi="Cambria"/>
            <w:b/>
            <w:bCs/>
            <w:i/>
            <w:iCs/>
            <w:color w:val="auto"/>
            <w:szCs w:val="24"/>
            <w:u w:val="none"/>
            <w:shd w:val="clear" w:color="auto" w:fill="FFFFFF"/>
          </w:rPr>
          <w:t>zlato</w:t>
        </w:r>
      </w:hyperlink>
      <w:r w:rsidRPr="00893DA6">
        <w:rPr>
          <w:rStyle w:val="apple-converted-space"/>
          <w:rFonts w:ascii="Cambria" w:hAnsi="Cambria"/>
          <w:b/>
          <w:bCs/>
          <w:i/>
          <w:iCs/>
          <w:szCs w:val="24"/>
          <w:shd w:val="clear" w:color="auto" w:fill="FFFFFF"/>
        </w:rPr>
        <w:t xml:space="preserve"> </w:t>
      </w:r>
      <w:r w:rsidRPr="00893DA6">
        <w:rPr>
          <w:rFonts w:ascii="Cambria" w:hAnsi="Cambria"/>
          <w:b/>
          <w:bCs/>
          <w:i/>
          <w:iCs/>
          <w:szCs w:val="24"/>
          <w:shd w:val="clear" w:color="auto" w:fill="FFFFFF"/>
        </w:rPr>
        <w:t>a</w:t>
      </w:r>
      <w:r w:rsidRPr="00893DA6">
        <w:rPr>
          <w:rStyle w:val="apple-converted-space"/>
          <w:rFonts w:ascii="Cambria" w:hAnsi="Cambria"/>
          <w:b/>
          <w:bCs/>
          <w:i/>
          <w:iCs/>
          <w:szCs w:val="24"/>
          <w:shd w:val="clear" w:color="auto" w:fill="FFFFFF"/>
        </w:rPr>
        <w:t xml:space="preserve"> </w:t>
      </w:r>
      <w:hyperlink r:id="rId35" w:history="1">
        <w:r w:rsidRPr="00893DA6">
          <w:rPr>
            <w:rStyle w:val="Hypertextovprepojenie"/>
            <w:rFonts w:ascii="Cambria" w:hAnsi="Cambria"/>
            <w:b/>
            <w:bCs/>
            <w:i/>
            <w:iCs/>
            <w:color w:val="auto"/>
            <w:szCs w:val="24"/>
            <w:u w:val="none"/>
            <w:shd w:val="clear" w:color="auto" w:fill="FFFFFF"/>
          </w:rPr>
          <w:t>striebro</w:t>
        </w:r>
      </w:hyperlink>
      <w:r w:rsidRPr="00893DA6">
        <w:rPr>
          <w:rFonts w:ascii="Cambria" w:hAnsi="Cambria"/>
          <w:b/>
          <w:bCs/>
          <w:i/>
          <w:iCs/>
          <w:szCs w:val="24"/>
        </w:rPr>
        <w:t xml:space="preserve"> </w:t>
      </w:r>
      <w:hyperlink r:id="rId36" w:history="1">
        <w:r w:rsidRPr="00893DA6">
          <w:rPr>
            <w:rStyle w:val="Hypertextovprepojenie"/>
            <w:rFonts w:ascii="Cambria" w:hAnsi="Cambria"/>
            <w:b/>
            <w:bCs/>
            <w:i/>
            <w:iCs/>
            <w:color w:val="auto"/>
            <w:szCs w:val="24"/>
            <w:u w:val="none"/>
            <w:shd w:val="clear" w:color="auto" w:fill="FFFFFF"/>
          </w:rPr>
          <w:t>pomocou</w:t>
        </w:r>
      </w:hyperlink>
      <w:r w:rsidRPr="00893DA6">
        <w:rPr>
          <w:rStyle w:val="apple-converted-space"/>
          <w:rFonts w:ascii="Cambria" w:hAnsi="Cambria"/>
          <w:b/>
          <w:bCs/>
          <w:i/>
          <w:iCs/>
          <w:szCs w:val="24"/>
          <w:shd w:val="clear" w:color="auto" w:fill="FFFFFF"/>
        </w:rPr>
        <w:t xml:space="preserve"> </w:t>
      </w:r>
      <w:r w:rsidRPr="00893DA6">
        <w:rPr>
          <w:rFonts w:ascii="Cambria" w:hAnsi="Cambria"/>
          <w:b/>
          <w:bCs/>
          <w:i/>
          <w:iCs/>
          <w:szCs w:val="24"/>
          <w:shd w:val="clear" w:color="auto" w:fill="FFFFFF"/>
        </w:rPr>
        <w:t>tzv. kameňa mudrcov a</w:t>
      </w:r>
      <w:r w:rsidRPr="00893DA6">
        <w:rPr>
          <w:rStyle w:val="apple-converted-space"/>
          <w:rFonts w:ascii="Cambria" w:hAnsi="Cambria"/>
          <w:b/>
          <w:bCs/>
          <w:i/>
          <w:iCs/>
          <w:szCs w:val="24"/>
          <w:shd w:val="clear" w:color="auto" w:fill="FFFFFF"/>
        </w:rPr>
        <w:t xml:space="preserve"> </w:t>
      </w:r>
      <w:hyperlink r:id="rId37" w:history="1">
        <w:r w:rsidRPr="00893DA6">
          <w:rPr>
            <w:rStyle w:val="Hypertextovprepojenie"/>
            <w:rFonts w:ascii="Cambria" w:hAnsi="Cambria"/>
            <w:b/>
            <w:bCs/>
            <w:i/>
            <w:iCs/>
            <w:color w:val="auto"/>
            <w:szCs w:val="24"/>
            <w:u w:val="none"/>
            <w:shd w:val="clear" w:color="auto" w:fill="FFFFFF"/>
          </w:rPr>
          <w:t>nájsť</w:t>
        </w:r>
      </w:hyperlink>
      <w:r w:rsidRPr="00893DA6">
        <w:rPr>
          <w:rStyle w:val="apple-converted-space"/>
          <w:rFonts w:ascii="Cambria" w:hAnsi="Cambria"/>
          <w:b/>
          <w:bCs/>
          <w:i/>
          <w:iCs/>
          <w:szCs w:val="24"/>
          <w:shd w:val="clear" w:color="auto" w:fill="FFFFFF"/>
        </w:rPr>
        <w:t xml:space="preserve"> </w:t>
      </w:r>
      <w:hyperlink r:id="rId38" w:history="1">
        <w:r w:rsidRPr="00893DA6">
          <w:rPr>
            <w:rStyle w:val="Hypertextovprepojenie"/>
            <w:rFonts w:ascii="Cambria" w:hAnsi="Cambria"/>
            <w:b/>
            <w:bCs/>
            <w:i/>
            <w:iCs/>
            <w:color w:val="auto"/>
            <w:szCs w:val="24"/>
            <w:u w:val="none"/>
            <w:shd w:val="clear" w:color="auto" w:fill="FFFFFF"/>
          </w:rPr>
          <w:t>elixír</w:t>
        </w:r>
      </w:hyperlink>
      <w:r w:rsidRPr="00893DA6">
        <w:rPr>
          <w:rStyle w:val="apple-converted-space"/>
          <w:rFonts w:ascii="Cambria" w:hAnsi="Cambria"/>
          <w:b/>
          <w:bCs/>
          <w:i/>
          <w:iCs/>
          <w:szCs w:val="24"/>
          <w:shd w:val="clear" w:color="auto" w:fill="FFFFFF"/>
        </w:rPr>
        <w:t xml:space="preserve"> </w:t>
      </w:r>
      <w:r w:rsidRPr="00893DA6">
        <w:rPr>
          <w:rFonts w:ascii="Cambria" w:hAnsi="Cambria"/>
          <w:b/>
          <w:bCs/>
          <w:i/>
          <w:iCs/>
          <w:szCs w:val="24"/>
          <w:shd w:val="clear" w:color="auto" w:fill="FFFFFF"/>
        </w:rPr>
        <w:t xml:space="preserve">života, </w:t>
      </w:r>
      <w:hyperlink r:id="rId39" w:history="1">
        <w:r w:rsidRPr="00893DA6">
          <w:rPr>
            <w:rStyle w:val="Hypertextovprepojenie"/>
            <w:rFonts w:ascii="Cambria" w:hAnsi="Cambria"/>
            <w:b/>
            <w:bCs/>
            <w:i/>
            <w:iCs/>
            <w:color w:val="auto"/>
            <w:szCs w:val="24"/>
            <w:u w:val="none"/>
            <w:shd w:val="clear" w:color="auto" w:fill="FFFFFF"/>
          </w:rPr>
          <w:t>ktorý</w:t>
        </w:r>
      </w:hyperlink>
      <w:r w:rsidRPr="00893DA6">
        <w:rPr>
          <w:rStyle w:val="apple-converted-space"/>
          <w:rFonts w:ascii="Cambria" w:hAnsi="Cambria"/>
          <w:b/>
          <w:bCs/>
          <w:i/>
          <w:iCs/>
          <w:szCs w:val="24"/>
          <w:shd w:val="clear" w:color="auto" w:fill="FFFFFF"/>
        </w:rPr>
        <w:t xml:space="preserve"> </w:t>
      </w:r>
      <w:r w:rsidRPr="00893DA6">
        <w:rPr>
          <w:rFonts w:ascii="Cambria" w:hAnsi="Cambria"/>
          <w:b/>
          <w:bCs/>
          <w:i/>
          <w:iCs/>
          <w:szCs w:val="24"/>
          <w:shd w:val="clear" w:color="auto" w:fill="FFFFFF"/>
        </w:rPr>
        <w:t xml:space="preserve">by dal ľuďom večnú mladosť). </w:t>
      </w:r>
    </w:p>
    <w:p w14:paraId="3EF69CF1" w14:textId="3BEE93C1" w:rsidR="001E42A1" w:rsidRDefault="00343D67" w:rsidP="00D97668">
      <w:pPr>
        <w:spacing w:after="0"/>
        <w:rPr>
          <w:rFonts w:ascii="Cambria" w:hAnsi="Cambria"/>
          <w:b/>
          <w:bCs/>
          <w:i/>
          <w:iCs/>
          <w:szCs w:val="24"/>
          <w:shd w:val="clear" w:color="auto" w:fill="FFFFFF"/>
        </w:rPr>
      </w:pPr>
      <w:r>
        <w:rPr>
          <w:rFonts w:ascii="Cambria" w:hAnsi="Cambria"/>
          <w:b/>
          <w:bCs/>
          <w:i/>
          <w:iCs/>
          <w:szCs w:val="24"/>
          <w:shd w:val="clear" w:color="auto" w:fill="FFFFFF"/>
        </w:rPr>
        <w:t xml:space="preserve">Zdroj: </w:t>
      </w:r>
      <w:r w:rsidRPr="00343D67">
        <w:rPr>
          <w:rFonts w:ascii="Cambria" w:hAnsi="Cambria"/>
          <w:b/>
          <w:bCs/>
          <w:i/>
          <w:iCs/>
          <w:szCs w:val="24"/>
          <w:shd w:val="clear" w:color="auto" w:fill="FFFFFF"/>
        </w:rPr>
        <w:t>https://lnk.sk/qemu</w:t>
      </w:r>
      <w:r>
        <w:rPr>
          <w:rFonts w:ascii="Cambria" w:hAnsi="Cambria"/>
          <w:b/>
          <w:bCs/>
          <w:i/>
          <w:iCs/>
          <w:szCs w:val="24"/>
          <w:shd w:val="clear" w:color="auto" w:fill="FFFFFF"/>
        </w:rPr>
        <w:t xml:space="preserve"> [cit. 2022-08-09]</w:t>
      </w:r>
    </w:p>
    <w:p w14:paraId="4AA725D5" w14:textId="77777777" w:rsidR="00343D67" w:rsidRPr="00343D67" w:rsidRDefault="00343D67" w:rsidP="00D97668">
      <w:pPr>
        <w:spacing w:after="0"/>
        <w:rPr>
          <w:rFonts w:ascii="Cambria" w:hAnsi="Cambria"/>
          <w:b/>
          <w:bCs/>
          <w:i/>
          <w:iCs/>
          <w:szCs w:val="24"/>
          <w:shd w:val="clear" w:color="auto" w:fill="FFFFFF"/>
        </w:rPr>
      </w:pPr>
    </w:p>
    <w:p w14:paraId="38ED6FF7" w14:textId="5F34B202" w:rsidR="00A950B3" w:rsidRPr="00737D2C" w:rsidRDefault="00A950B3" w:rsidP="00737D2C">
      <w:pPr>
        <w:pBdr>
          <w:top w:val="single" w:sz="12" w:space="1" w:color="1A4BC7"/>
          <w:left w:val="single" w:sz="12" w:space="4" w:color="1A4BC7"/>
          <w:bottom w:val="single" w:sz="12" w:space="1" w:color="1A4BC7"/>
          <w:right w:val="single" w:sz="12" w:space="4" w:color="1A4BC7"/>
        </w:pBdr>
        <w:shd w:val="clear" w:color="auto" w:fill="90ABF0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737D2C">
        <w:rPr>
          <w:rFonts w:ascii="Cambria" w:hAnsi="Cambria"/>
          <w:b/>
          <w:bCs/>
          <w:szCs w:val="24"/>
        </w:rPr>
        <w:t>Čo sme sa naučili</w:t>
      </w:r>
    </w:p>
    <w:p w14:paraId="319840C6" w14:textId="7DB92BA6" w:rsidR="00952F25" w:rsidRPr="0070084C" w:rsidRDefault="00952F25" w:rsidP="00D97668">
      <w:pPr>
        <w:spacing w:after="0"/>
        <w:rPr>
          <w:rFonts w:ascii="Cambria" w:hAnsi="Cambria"/>
          <w:szCs w:val="24"/>
        </w:rPr>
      </w:pPr>
      <w:r w:rsidRPr="00A35747">
        <w:rPr>
          <w:rFonts w:ascii="Cambria" w:hAnsi="Cambria"/>
          <w:color w:val="0070C0"/>
          <w:szCs w:val="24"/>
        </w:rPr>
        <w:t xml:space="preserve">Kondenzácia </w:t>
      </w:r>
      <w:r w:rsidR="0070084C">
        <w:rPr>
          <w:rFonts w:ascii="Cambria" w:hAnsi="Cambria"/>
          <w:color w:val="5F497A" w:themeColor="accent4" w:themeShade="BF"/>
          <w:szCs w:val="24"/>
        </w:rPr>
        <w:t>(</w:t>
      </w:r>
      <w:r w:rsidRPr="0070084C">
        <w:rPr>
          <w:rFonts w:ascii="Cambria" w:hAnsi="Cambria"/>
          <w:szCs w:val="24"/>
        </w:rPr>
        <w:t>skvapalňovanie</w:t>
      </w:r>
      <w:r w:rsidR="0070084C">
        <w:rPr>
          <w:rFonts w:ascii="Cambria" w:hAnsi="Cambria"/>
          <w:szCs w:val="24"/>
        </w:rPr>
        <w:t>)</w:t>
      </w:r>
      <w:r w:rsidRPr="0070084C">
        <w:rPr>
          <w:rFonts w:ascii="Cambria" w:hAnsi="Cambria"/>
          <w:szCs w:val="24"/>
        </w:rPr>
        <w:t xml:space="preserve"> je premena plynného skupenstva</w:t>
      </w:r>
      <w:r w:rsidR="00AF1642">
        <w:rPr>
          <w:rFonts w:ascii="Cambria" w:hAnsi="Cambria"/>
          <w:szCs w:val="24"/>
        </w:rPr>
        <w:t xml:space="preserve"> látky</w:t>
      </w:r>
      <w:r w:rsidRPr="0070084C">
        <w:rPr>
          <w:rFonts w:ascii="Cambria" w:hAnsi="Cambria"/>
          <w:szCs w:val="24"/>
        </w:rPr>
        <w:t xml:space="preserve"> na kvapalné.</w:t>
      </w:r>
    </w:p>
    <w:p w14:paraId="38F9ADDE" w14:textId="797BF4AA" w:rsidR="00952F25" w:rsidRPr="00C55AA8" w:rsidRDefault="00AF1642" w:rsidP="00D97668">
      <w:pPr>
        <w:spacing w:after="0"/>
        <w:rPr>
          <w:rFonts w:ascii="Cambria" w:hAnsi="Cambria"/>
          <w:szCs w:val="24"/>
        </w:rPr>
      </w:pPr>
      <w:r w:rsidRPr="00AF1642">
        <w:rPr>
          <w:rFonts w:ascii="Cambria" w:hAnsi="Cambria"/>
          <w:szCs w:val="24"/>
        </w:rPr>
        <w:t>Príkladom premeny vodnej pary na vodu v prírode sú hmla a rosa.</w:t>
      </w:r>
    </w:p>
    <w:p w14:paraId="7630526D" w14:textId="6A4B5D89" w:rsidR="00952F25" w:rsidRPr="0070084C" w:rsidRDefault="00952F25" w:rsidP="0070084C">
      <w:pPr>
        <w:spacing w:after="0"/>
        <w:rPr>
          <w:rFonts w:ascii="Cambria" w:hAnsi="Cambria"/>
          <w:szCs w:val="24"/>
        </w:rPr>
      </w:pPr>
      <w:r w:rsidRPr="0070084C">
        <w:rPr>
          <w:rFonts w:ascii="Cambria" w:hAnsi="Cambria"/>
          <w:szCs w:val="24"/>
        </w:rPr>
        <w:t xml:space="preserve">Vzduch </w:t>
      </w:r>
      <w:r w:rsidR="00AF1642">
        <w:rPr>
          <w:rFonts w:ascii="Cambria" w:hAnsi="Cambria"/>
          <w:szCs w:val="24"/>
        </w:rPr>
        <w:t>je n</w:t>
      </w:r>
      <w:r w:rsidRPr="0070084C">
        <w:rPr>
          <w:rFonts w:ascii="Cambria" w:hAnsi="Cambria"/>
          <w:szCs w:val="24"/>
        </w:rPr>
        <w:t>asýtený vodnými parami</w:t>
      </w:r>
      <w:r w:rsidR="00AF1642">
        <w:rPr>
          <w:rFonts w:ascii="Cambria" w:hAnsi="Cambria"/>
          <w:szCs w:val="24"/>
        </w:rPr>
        <w:t>,</w:t>
      </w:r>
      <w:r w:rsidRPr="0070084C">
        <w:rPr>
          <w:rFonts w:ascii="Cambria" w:hAnsi="Cambria"/>
          <w:szCs w:val="24"/>
        </w:rPr>
        <w:t xml:space="preserve"> ak</w:t>
      </w:r>
      <w:r w:rsidR="0070084C">
        <w:rPr>
          <w:rFonts w:ascii="Cambria" w:hAnsi="Cambria"/>
          <w:szCs w:val="24"/>
        </w:rPr>
        <w:t xml:space="preserve"> je </w:t>
      </w:r>
      <w:r w:rsidRPr="0070084C">
        <w:rPr>
          <w:rFonts w:ascii="Cambria" w:hAnsi="Cambria"/>
          <w:szCs w:val="24"/>
        </w:rPr>
        <w:t xml:space="preserve">počet molekúl, ktoré uniknú z vody </w:t>
      </w:r>
      <w:r w:rsidR="0070084C">
        <w:rPr>
          <w:rFonts w:ascii="Cambria" w:hAnsi="Cambria"/>
          <w:szCs w:val="24"/>
        </w:rPr>
        <w:t>rovný</w:t>
      </w:r>
      <w:r w:rsidRPr="0070084C">
        <w:rPr>
          <w:rFonts w:ascii="Cambria" w:hAnsi="Cambria"/>
          <w:szCs w:val="24"/>
        </w:rPr>
        <w:t xml:space="preserve"> počtu čiastočiek vodnej pary, ktoré sa vrátia do</w:t>
      </w:r>
      <w:r w:rsidR="009B7A1B" w:rsidRPr="0070084C">
        <w:rPr>
          <w:rFonts w:ascii="Cambria" w:hAnsi="Cambria"/>
          <w:szCs w:val="24"/>
        </w:rPr>
        <w:t> </w:t>
      </w:r>
      <w:r w:rsidRPr="0070084C">
        <w:rPr>
          <w:rFonts w:ascii="Cambria" w:hAnsi="Cambria"/>
          <w:szCs w:val="24"/>
        </w:rPr>
        <w:t>vody.</w:t>
      </w:r>
    </w:p>
    <w:p w14:paraId="36D70FC4" w14:textId="77777777" w:rsidR="00952F25" w:rsidRPr="00A35747" w:rsidRDefault="00952F25" w:rsidP="00D97668">
      <w:pPr>
        <w:spacing w:after="0"/>
        <w:rPr>
          <w:rFonts w:ascii="Cambria" w:hAnsi="Cambria"/>
          <w:color w:val="0070C0"/>
          <w:szCs w:val="24"/>
        </w:rPr>
      </w:pPr>
      <w:r w:rsidRPr="00A35747">
        <w:rPr>
          <w:rFonts w:ascii="Cambria" w:hAnsi="Cambria"/>
          <w:color w:val="0070C0"/>
          <w:szCs w:val="24"/>
        </w:rPr>
        <w:t>Rosný bod:</w:t>
      </w:r>
    </w:p>
    <w:p w14:paraId="7384A8E4" w14:textId="01E5A8EB" w:rsidR="00952F25" w:rsidRPr="0070084C" w:rsidRDefault="00952F25" w:rsidP="0070084C">
      <w:pPr>
        <w:pStyle w:val="Odsekzoznamu"/>
        <w:numPr>
          <w:ilvl w:val="0"/>
          <w:numId w:val="32"/>
        </w:numPr>
        <w:spacing w:after="0"/>
        <w:ind w:left="426" w:hanging="426"/>
        <w:rPr>
          <w:rFonts w:ascii="Cambria" w:hAnsi="Cambria"/>
          <w:szCs w:val="24"/>
        </w:rPr>
      </w:pPr>
      <w:r w:rsidRPr="0070084C">
        <w:rPr>
          <w:rFonts w:ascii="Cambria" w:hAnsi="Cambria"/>
          <w:szCs w:val="24"/>
        </w:rPr>
        <w:t>je teplota, pri ktorej sa začn</w:t>
      </w:r>
      <w:r w:rsidR="00AF1642">
        <w:rPr>
          <w:rFonts w:ascii="Cambria" w:hAnsi="Cambria"/>
          <w:szCs w:val="24"/>
        </w:rPr>
        <w:t>ú</w:t>
      </w:r>
      <w:r w:rsidRPr="0070084C">
        <w:rPr>
          <w:rFonts w:ascii="Cambria" w:hAnsi="Cambria"/>
          <w:szCs w:val="24"/>
        </w:rPr>
        <w:t xml:space="preserve"> tvoriť z vodnej pary kvapk</w:t>
      </w:r>
      <w:r w:rsidR="00AF1642">
        <w:rPr>
          <w:rFonts w:ascii="Cambria" w:hAnsi="Cambria"/>
          <w:szCs w:val="24"/>
        </w:rPr>
        <w:t>y vody</w:t>
      </w:r>
      <w:r w:rsidRPr="0070084C">
        <w:rPr>
          <w:rFonts w:ascii="Cambria" w:hAnsi="Cambria"/>
          <w:szCs w:val="24"/>
        </w:rPr>
        <w:t xml:space="preserve"> (molekuly vodnej pary sa pohybujú tak pomaly, že pri zrážke sa neodrážajú, ale spájajú vytvárajú kvapku),</w:t>
      </w:r>
    </w:p>
    <w:p w14:paraId="4350391A" w14:textId="09634A9A" w:rsidR="00952F25" w:rsidRPr="0070084C" w:rsidRDefault="00952F25" w:rsidP="0070084C">
      <w:pPr>
        <w:pStyle w:val="Odsekzoznamu"/>
        <w:numPr>
          <w:ilvl w:val="0"/>
          <w:numId w:val="32"/>
        </w:numPr>
        <w:spacing w:after="0"/>
        <w:ind w:left="426" w:hanging="426"/>
        <w:rPr>
          <w:rFonts w:ascii="Cambria" w:hAnsi="Cambria"/>
          <w:szCs w:val="24"/>
        </w:rPr>
      </w:pPr>
      <w:r w:rsidRPr="0070084C">
        <w:rPr>
          <w:rFonts w:ascii="Cambria" w:hAnsi="Cambria"/>
          <w:szCs w:val="24"/>
        </w:rPr>
        <w:t>závisí od:</w:t>
      </w:r>
    </w:p>
    <w:p w14:paraId="77AB611A" w14:textId="77777777" w:rsidR="00952F25" w:rsidRPr="0070084C" w:rsidRDefault="00952F25" w:rsidP="0070084C">
      <w:pPr>
        <w:pStyle w:val="Odsekzoznamu"/>
        <w:numPr>
          <w:ilvl w:val="0"/>
          <w:numId w:val="34"/>
        </w:numPr>
        <w:spacing w:after="0"/>
        <w:ind w:left="851" w:hanging="425"/>
        <w:rPr>
          <w:rFonts w:ascii="Cambria" w:hAnsi="Cambria"/>
          <w:szCs w:val="24"/>
        </w:rPr>
      </w:pPr>
      <w:r w:rsidRPr="0070084C">
        <w:rPr>
          <w:rFonts w:ascii="Cambria" w:hAnsi="Cambria"/>
          <w:szCs w:val="24"/>
        </w:rPr>
        <w:t>množstva vodných pár v ovzduší,</w:t>
      </w:r>
    </w:p>
    <w:p w14:paraId="04B9074E" w14:textId="4CDACF3C" w:rsidR="00952F25" w:rsidRPr="0070084C" w:rsidRDefault="00952F25" w:rsidP="0070084C">
      <w:pPr>
        <w:pStyle w:val="Odsekzoznamu"/>
        <w:numPr>
          <w:ilvl w:val="0"/>
          <w:numId w:val="34"/>
        </w:numPr>
        <w:spacing w:after="0"/>
        <w:ind w:left="851" w:hanging="425"/>
        <w:rPr>
          <w:rFonts w:ascii="Cambria" w:hAnsi="Cambria"/>
          <w:szCs w:val="24"/>
        </w:rPr>
      </w:pPr>
      <w:r w:rsidRPr="0070084C">
        <w:rPr>
          <w:rFonts w:ascii="Cambria" w:hAnsi="Cambria"/>
          <w:szCs w:val="24"/>
        </w:rPr>
        <w:t>teploty vzduchu.</w:t>
      </w:r>
    </w:p>
    <w:p w14:paraId="4959DB55" w14:textId="77777777" w:rsidR="00952F25" w:rsidRPr="00A35747" w:rsidRDefault="00952F25" w:rsidP="00D97668">
      <w:pPr>
        <w:spacing w:after="0"/>
        <w:rPr>
          <w:rFonts w:ascii="Cambria" w:hAnsi="Cambria"/>
          <w:color w:val="0070C0"/>
          <w:szCs w:val="24"/>
        </w:rPr>
      </w:pPr>
      <w:r w:rsidRPr="00A35747">
        <w:rPr>
          <w:rFonts w:ascii="Cambria" w:hAnsi="Cambria"/>
          <w:color w:val="0070C0"/>
          <w:szCs w:val="24"/>
        </w:rPr>
        <w:t>Hmla:</w:t>
      </w:r>
    </w:p>
    <w:p w14:paraId="174014DD" w14:textId="77777777" w:rsidR="00952F25" w:rsidRPr="0070084C" w:rsidRDefault="00952F25" w:rsidP="0070084C">
      <w:pPr>
        <w:pStyle w:val="Odsekzoznamu"/>
        <w:numPr>
          <w:ilvl w:val="0"/>
          <w:numId w:val="46"/>
        </w:numPr>
        <w:spacing w:after="0"/>
        <w:ind w:left="426" w:hanging="426"/>
        <w:rPr>
          <w:rFonts w:ascii="Cambria" w:hAnsi="Cambria"/>
          <w:szCs w:val="24"/>
        </w:rPr>
      </w:pPr>
      <w:r w:rsidRPr="0070084C">
        <w:rPr>
          <w:rFonts w:ascii="Cambria" w:hAnsi="Cambria"/>
          <w:szCs w:val="24"/>
        </w:rPr>
        <w:t>vzniká pri poklese teploty vzduchu pod rosný bod,</w:t>
      </w:r>
    </w:p>
    <w:p w14:paraId="106D129E" w14:textId="77777777" w:rsidR="00952F25" w:rsidRPr="0070084C" w:rsidRDefault="00952F25" w:rsidP="0070084C">
      <w:pPr>
        <w:pStyle w:val="Odsekzoznamu"/>
        <w:numPr>
          <w:ilvl w:val="0"/>
          <w:numId w:val="46"/>
        </w:numPr>
        <w:spacing w:after="0"/>
        <w:ind w:left="426" w:hanging="426"/>
        <w:rPr>
          <w:rFonts w:ascii="Cambria" w:hAnsi="Cambria"/>
          <w:szCs w:val="24"/>
        </w:rPr>
      </w:pPr>
      <w:r w:rsidRPr="0070084C">
        <w:rPr>
          <w:rFonts w:ascii="Cambria" w:hAnsi="Cambria"/>
          <w:szCs w:val="24"/>
        </w:rPr>
        <w:t>podľa dohľadnosti ju delíme na:</w:t>
      </w:r>
    </w:p>
    <w:p w14:paraId="436FF0F2" w14:textId="77777777" w:rsidR="00952F25" w:rsidRPr="0070084C" w:rsidRDefault="00952F25" w:rsidP="0070084C">
      <w:pPr>
        <w:pStyle w:val="Odsekzoznamu"/>
        <w:numPr>
          <w:ilvl w:val="0"/>
          <w:numId w:val="48"/>
        </w:numPr>
        <w:spacing w:after="0"/>
        <w:ind w:left="851" w:hanging="425"/>
        <w:rPr>
          <w:rFonts w:ascii="Cambria" w:hAnsi="Cambria"/>
          <w:szCs w:val="24"/>
        </w:rPr>
      </w:pPr>
      <w:r w:rsidRPr="0070084C">
        <w:rPr>
          <w:rFonts w:ascii="Cambria" w:hAnsi="Cambria"/>
          <w:szCs w:val="24"/>
        </w:rPr>
        <w:t>veľmi silná hmla, dohľadnosti menej ako 50 m,</w:t>
      </w:r>
    </w:p>
    <w:p w14:paraId="387B3A92" w14:textId="020B72FF" w:rsidR="00952F25" w:rsidRPr="0070084C" w:rsidRDefault="00952F25" w:rsidP="0070084C">
      <w:pPr>
        <w:pStyle w:val="Odsekzoznamu"/>
        <w:numPr>
          <w:ilvl w:val="0"/>
          <w:numId w:val="47"/>
        </w:numPr>
        <w:spacing w:after="0"/>
        <w:ind w:left="851" w:hanging="425"/>
        <w:rPr>
          <w:rFonts w:ascii="Cambria" w:hAnsi="Cambria"/>
          <w:szCs w:val="24"/>
        </w:rPr>
      </w:pPr>
      <w:r w:rsidRPr="0070084C">
        <w:rPr>
          <w:rFonts w:ascii="Cambria" w:hAnsi="Cambria"/>
          <w:szCs w:val="24"/>
        </w:rPr>
        <w:t xml:space="preserve">slabá hmla, dohľadnosť od 500 </w:t>
      </w:r>
      <w:r w:rsidR="00C4319B">
        <w:rPr>
          <w:rFonts w:ascii="Cambria" w:hAnsi="Cambria"/>
          <w:szCs w:val="24"/>
        </w:rPr>
        <w:t xml:space="preserve">m </w:t>
      </w:r>
      <w:r w:rsidRPr="0070084C">
        <w:rPr>
          <w:rFonts w:ascii="Cambria" w:hAnsi="Cambria"/>
          <w:szCs w:val="24"/>
        </w:rPr>
        <w:t>do 1000 m.</w:t>
      </w:r>
    </w:p>
    <w:p w14:paraId="6A82D7E4" w14:textId="77777777" w:rsidR="00952F25" w:rsidRPr="00A35747" w:rsidRDefault="00952F25" w:rsidP="00D97668">
      <w:pPr>
        <w:spacing w:after="0"/>
        <w:rPr>
          <w:rFonts w:ascii="Cambria" w:hAnsi="Cambria"/>
          <w:color w:val="0070C0"/>
          <w:szCs w:val="24"/>
        </w:rPr>
      </w:pPr>
      <w:r w:rsidRPr="00A35747">
        <w:rPr>
          <w:rFonts w:ascii="Cambria" w:hAnsi="Cambria"/>
          <w:color w:val="0070C0"/>
          <w:szCs w:val="24"/>
        </w:rPr>
        <w:lastRenderedPageBreak/>
        <w:t>Destilácia:</w:t>
      </w:r>
    </w:p>
    <w:p w14:paraId="38A13266" w14:textId="77777777" w:rsidR="00952F25" w:rsidRPr="0070084C" w:rsidRDefault="00952F25" w:rsidP="0070084C">
      <w:pPr>
        <w:pStyle w:val="Odsekzoznamu"/>
        <w:numPr>
          <w:ilvl w:val="0"/>
          <w:numId w:val="49"/>
        </w:numPr>
        <w:spacing w:after="0"/>
        <w:ind w:left="426" w:hanging="426"/>
        <w:rPr>
          <w:rFonts w:ascii="Cambria" w:hAnsi="Cambria"/>
          <w:szCs w:val="24"/>
        </w:rPr>
      </w:pPr>
      <w:r w:rsidRPr="0070084C">
        <w:rPr>
          <w:rFonts w:ascii="Cambria" w:hAnsi="Cambria"/>
          <w:szCs w:val="24"/>
        </w:rPr>
        <w:t>oddeľovanie kvapalných látok od kvapalných zmesí,</w:t>
      </w:r>
    </w:p>
    <w:p w14:paraId="1B175477" w14:textId="77777777" w:rsidR="00952F25" w:rsidRPr="0070084C" w:rsidRDefault="00952F25" w:rsidP="0070084C">
      <w:pPr>
        <w:pStyle w:val="Odsekzoznamu"/>
        <w:numPr>
          <w:ilvl w:val="0"/>
          <w:numId w:val="49"/>
        </w:numPr>
        <w:spacing w:after="0"/>
        <w:ind w:left="426" w:hanging="426"/>
        <w:rPr>
          <w:rFonts w:ascii="Cambria" w:hAnsi="Cambria"/>
          <w:szCs w:val="24"/>
        </w:rPr>
      </w:pPr>
      <w:r w:rsidRPr="0070084C">
        <w:rPr>
          <w:rFonts w:ascii="Cambria" w:hAnsi="Cambria"/>
          <w:szCs w:val="24"/>
        </w:rPr>
        <w:t>využíva sa rôzna teplota varu kvapalín,</w:t>
      </w:r>
    </w:p>
    <w:p w14:paraId="3DBC6A36" w14:textId="77777777" w:rsidR="00952F25" w:rsidRPr="0070084C" w:rsidRDefault="00952F25" w:rsidP="0070084C">
      <w:pPr>
        <w:pStyle w:val="Odsekzoznamu"/>
        <w:numPr>
          <w:ilvl w:val="0"/>
          <w:numId w:val="65"/>
        </w:numPr>
        <w:spacing w:after="0"/>
        <w:ind w:left="426" w:hanging="426"/>
        <w:rPr>
          <w:rFonts w:ascii="Cambria" w:hAnsi="Cambria"/>
          <w:szCs w:val="24"/>
        </w:rPr>
      </w:pPr>
      <w:r w:rsidRPr="0070084C">
        <w:rPr>
          <w:rFonts w:ascii="Cambria" w:hAnsi="Cambria"/>
          <w:szCs w:val="24"/>
        </w:rPr>
        <w:t>v priemysle sa používa na výrobu liehu, benzínu z ropy, destilovanej vody.</w:t>
      </w:r>
    </w:p>
    <w:p w14:paraId="0043606E" w14:textId="77777777" w:rsidR="00502BDD" w:rsidRPr="00C55AA8" w:rsidRDefault="00502BDD" w:rsidP="00D97668">
      <w:pPr>
        <w:spacing w:after="0"/>
        <w:rPr>
          <w:rFonts w:ascii="Cambria" w:hAnsi="Cambria"/>
          <w:szCs w:val="24"/>
        </w:rPr>
      </w:pPr>
    </w:p>
    <w:p w14:paraId="24681C97" w14:textId="77777777" w:rsidR="0070084C" w:rsidRPr="00737D2C" w:rsidRDefault="0070084C" w:rsidP="00737D2C">
      <w:pPr>
        <w:pBdr>
          <w:top w:val="single" w:sz="12" w:space="1" w:color="1A4BC7"/>
          <w:left w:val="single" w:sz="12" w:space="4" w:color="1A4BC7"/>
          <w:bottom w:val="single" w:sz="12" w:space="1" w:color="1A4BC7"/>
          <w:right w:val="single" w:sz="12" w:space="4" w:color="1A4BC7"/>
        </w:pBdr>
        <w:shd w:val="clear" w:color="auto" w:fill="90ABF0"/>
        <w:tabs>
          <w:tab w:val="right" w:pos="9072"/>
        </w:tabs>
        <w:spacing w:after="0"/>
        <w:rPr>
          <w:rFonts w:ascii="Cambria" w:hAnsi="Cambria"/>
          <w:b/>
          <w:bCs/>
          <w:szCs w:val="24"/>
        </w:rPr>
      </w:pPr>
      <w:r w:rsidRPr="00737D2C">
        <w:rPr>
          <w:rFonts w:ascii="Cambria" w:hAnsi="Cambria"/>
          <w:b/>
          <w:bCs/>
          <w:szCs w:val="24"/>
        </w:rPr>
        <w:t>Zoznam bibliografických odkazov</w:t>
      </w:r>
    </w:p>
    <w:p w14:paraId="0233D16D" w14:textId="77777777" w:rsidR="008628CF" w:rsidRDefault="008628CF" w:rsidP="008628CF">
      <w:pPr>
        <w:autoSpaceDE w:val="0"/>
        <w:autoSpaceDN w:val="0"/>
        <w:adjustRightInd w:val="0"/>
        <w:spacing w:after="0"/>
        <w:ind w:left="567" w:right="49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  <w:shd w:val="clear" w:color="auto" w:fill="FFFFFF"/>
        </w:rPr>
        <w:t xml:space="preserve">LAPITKOVÁ, V. et al. 2010. </w:t>
      </w:r>
      <w:r>
        <w:rPr>
          <w:rFonts w:ascii="Cambria" w:hAnsi="Cambria"/>
          <w:i/>
          <w:iCs/>
          <w:szCs w:val="24"/>
          <w:shd w:val="clear" w:color="auto" w:fill="FFFFFF"/>
        </w:rPr>
        <w:t>Fyzika pre 7. ročník základnej školy a 2. ročník gymnázia s osemročným štúdiom</w:t>
      </w:r>
      <w:r>
        <w:rPr>
          <w:rFonts w:ascii="Cambria" w:hAnsi="Cambria"/>
          <w:szCs w:val="24"/>
          <w:shd w:val="clear" w:color="auto" w:fill="FFFFFF"/>
        </w:rPr>
        <w:t xml:space="preserve">. Bratislava : Pedagogické vydavateľstvo </w:t>
      </w:r>
      <w:proofErr w:type="spellStart"/>
      <w:r>
        <w:rPr>
          <w:rFonts w:ascii="Cambria" w:hAnsi="Cambria"/>
          <w:szCs w:val="24"/>
          <w:shd w:val="clear" w:color="auto" w:fill="FFFFFF"/>
        </w:rPr>
        <w:t>Didaktis</w:t>
      </w:r>
      <w:proofErr w:type="spellEnd"/>
      <w:r>
        <w:rPr>
          <w:rFonts w:ascii="Cambria" w:hAnsi="Cambria"/>
          <w:szCs w:val="24"/>
          <w:shd w:val="clear" w:color="auto" w:fill="FFFFFF"/>
        </w:rPr>
        <w:t>, 2010. 112 s. ISBN 978-80-89160-79-2.</w:t>
      </w:r>
    </w:p>
    <w:p w14:paraId="71144664" w14:textId="77777777" w:rsidR="00E01AAD" w:rsidRPr="00C55AA8" w:rsidRDefault="00E01AAD" w:rsidP="00D97668">
      <w:pPr>
        <w:autoSpaceDE w:val="0"/>
        <w:autoSpaceDN w:val="0"/>
        <w:adjustRightInd w:val="0"/>
        <w:spacing w:after="0"/>
        <w:ind w:left="426" w:hanging="426"/>
        <w:rPr>
          <w:rFonts w:ascii="Cambria" w:hAnsi="Cambria"/>
          <w:szCs w:val="24"/>
          <w:shd w:val="clear" w:color="auto" w:fill="FFFFFF"/>
        </w:rPr>
      </w:pPr>
      <w:r w:rsidRPr="00C55AA8">
        <w:rPr>
          <w:rFonts w:ascii="Cambria" w:hAnsi="Cambria"/>
          <w:szCs w:val="24"/>
          <w:shd w:val="clear" w:color="auto" w:fill="FFFFFF"/>
        </w:rPr>
        <w:t xml:space="preserve">ONDEROVÁ, Ľ. KIREŠ, M. 2001. </w:t>
      </w:r>
      <w:r w:rsidRPr="00C55AA8">
        <w:rPr>
          <w:rFonts w:ascii="Cambria" w:hAnsi="Cambria"/>
          <w:i/>
          <w:szCs w:val="24"/>
          <w:shd w:val="clear" w:color="auto" w:fill="FFFFFF"/>
        </w:rPr>
        <w:t>Fyzika každodenného života v experimentoch a úlohách.</w:t>
      </w:r>
      <w:r w:rsidRPr="00C55AA8">
        <w:rPr>
          <w:rFonts w:ascii="Cambria" w:hAnsi="Cambria"/>
          <w:szCs w:val="24"/>
          <w:shd w:val="clear" w:color="auto" w:fill="FFFFFF"/>
        </w:rPr>
        <w:t xml:space="preserve"> Košice: Prírodovedecká fakulta UPJŠ v Košiciach, 2001, 50 s. ISBN 80-7097-449-X.</w:t>
      </w:r>
    </w:p>
    <w:p w14:paraId="298E02A3" w14:textId="0E629FFE" w:rsidR="003B5F80" w:rsidRDefault="003B5F80" w:rsidP="003B5F80">
      <w:pPr>
        <w:spacing w:after="0"/>
        <w:ind w:left="426" w:hanging="426"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Český hydrometeorologický ústav. [</w:t>
      </w:r>
      <w:proofErr w:type="spellStart"/>
      <w:r>
        <w:rPr>
          <w:rFonts w:ascii="Cambria" w:hAnsi="Cambria"/>
          <w:szCs w:val="24"/>
        </w:rPr>
        <w:t>n.d</w:t>
      </w:r>
      <w:proofErr w:type="spellEnd"/>
      <w:r>
        <w:rPr>
          <w:rFonts w:ascii="Cambria" w:hAnsi="Cambria"/>
          <w:szCs w:val="24"/>
        </w:rPr>
        <w:t xml:space="preserve">.] Určení teploty rosného bodu. [online]. [cit. 2022-08-09]. Dostupné na </w:t>
      </w:r>
      <w:r w:rsidRPr="003B5F80">
        <w:rPr>
          <w:rFonts w:ascii="Cambria" w:hAnsi="Cambria"/>
          <w:szCs w:val="24"/>
        </w:rPr>
        <w:t>https://www.chmi.cz/files/portal/docs/meteo/om/terminologie/Pojmy_soubory2/RV_Td.pdf</w:t>
      </w:r>
    </w:p>
    <w:p w14:paraId="70E783C3" w14:textId="30D09343" w:rsidR="003B5F80" w:rsidRPr="00C55AA8" w:rsidRDefault="003B5F80" w:rsidP="00D97668">
      <w:pPr>
        <w:spacing w:after="0"/>
        <w:ind w:left="426" w:hanging="426"/>
        <w:rPr>
          <w:rFonts w:ascii="Cambria" w:hAnsi="Cambria"/>
          <w:szCs w:val="24"/>
        </w:rPr>
      </w:pPr>
    </w:p>
    <w:sectPr w:rsidR="003B5F80" w:rsidRPr="00C55AA8" w:rsidSect="00D97668">
      <w:headerReference w:type="default" r:id="rId40"/>
      <w:footerReference w:type="default" r:id="rId41"/>
      <w:pgSz w:w="11906" w:h="16838" w:code="9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B8E4" w14:textId="77777777" w:rsidR="0062761B" w:rsidRDefault="0062761B" w:rsidP="00E44B96">
      <w:pPr>
        <w:spacing w:after="0" w:line="240" w:lineRule="auto"/>
      </w:pPr>
      <w:r>
        <w:separator/>
      </w:r>
    </w:p>
  </w:endnote>
  <w:endnote w:type="continuationSeparator" w:id="0">
    <w:p w14:paraId="5956C887" w14:textId="77777777" w:rsidR="0062761B" w:rsidRDefault="0062761B" w:rsidP="00E4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2"/>
        <w:szCs w:val="20"/>
      </w:rPr>
      <w:id w:val="-661931579"/>
      <w:docPartObj>
        <w:docPartGallery w:val="Page Numbers (Bottom of Page)"/>
        <w:docPartUnique/>
      </w:docPartObj>
    </w:sdtPr>
    <w:sdtContent>
      <w:p w14:paraId="77977D5B" w14:textId="6E5C2557" w:rsidR="00FE7D7F" w:rsidRPr="00FE7D7F" w:rsidRDefault="00FE7D7F" w:rsidP="00FE7D7F">
        <w:pPr>
          <w:pStyle w:val="Pta"/>
          <w:spacing w:after="0" w:line="240" w:lineRule="auto"/>
          <w:jc w:val="center"/>
          <w:rPr>
            <w:rFonts w:asciiTheme="majorHAnsi" w:hAnsiTheme="majorHAnsi"/>
            <w:sz w:val="22"/>
            <w:szCs w:val="20"/>
          </w:rPr>
        </w:pPr>
        <w:r w:rsidRPr="00FE7D7F">
          <w:rPr>
            <w:rFonts w:asciiTheme="majorHAnsi" w:hAnsiTheme="majorHAnsi"/>
            <w:sz w:val="22"/>
            <w:szCs w:val="20"/>
          </w:rPr>
          <w:fldChar w:fldCharType="begin"/>
        </w:r>
        <w:r w:rsidRPr="00FE7D7F">
          <w:rPr>
            <w:rFonts w:asciiTheme="majorHAnsi" w:hAnsiTheme="majorHAnsi"/>
            <w:sz w:val="22"/>
            <w:szCs w:val="20"/>
          </w:rPr>
          <w:instrText>PAGE   \* MERGEFORMAT</w:instrText>
        </w:r>
        <w:r w:rsidRPr="00FE7D7F">
          <w:rPr>
            <w:rFonts w:asciiTheme="majorHAnsi" w:hAnsiTheme="majorHAnsi"/>
            <w:sz w:val="22"/>
            <w:szCs w:val="20"/>
          </w:rPr>
          <w:fldChar w:fldCharType="separate"/>
        </w:r>
        <w:r w:rsidRPr="00FE7D7F">
          <w:rPr>
            <w:rFonts w:asciiTheme="majorHAnsi" w:hAnsiTheme="majorHAnsi"/>
            <w:sz w:val="22"/>
            <w:szCs w:val="20"/>
          </w:rPr>
          <w:t>2</w:t>
        </w:r>
        <w:r w:rsidRPr="00FE7D7F">
          <w:rPr>
            <w:rFonts w:asciiTheme="majorHAnsi" w:hAnsiTheme="majorHAnsi"/>
            <w:sz w:val="22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5CAB" w14:textId="77777777" w:rsidR="0062761B" w:rsidRDefault="0062761B" w:rsidP="00E44B96">
      <w:pPr>
        <w:spacing w:after="0" w:line="240" w:lineRule="auto"/>
      </w:pPr>
      <w:r>
        <w:separator/>
      </w:r>
    </w:p>
  </w:footnote>
  <w:footnote w:type="continuationSeparator" w:id="0">
    <w:p w14:paraId="749C5635" w14:textId="77777777" w:rsidR="0062761B" w:rsidRDefault="0062761B" w:rsidP="00E4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6C72" w14:textId="72109E27" w:rsidR="0023008F" w:rsidRPr="00D97668" w:rsidRDefault="0023008F" w:rsidP="00D97668">
    <w:pPr>
      <w:pStyle w:val="Hlavika"/>
      <w:tabs>
        <w:tab w:val="clear" w:pos="4680"/>
      </w:tabs>
      <w:spacing w:after="0"/>
      <w:rPr>
        <w:rFonts w:ascii="Cambria" w:hAnsi="Cambria"/>
        <w:sz w:val="20"/>
        <w:szCs w:val="20"/>
      </w:rPr>
    </w:pPr>
    <w:r w:rsidRPr="00D97668">
      <w:rPr>
        <w:rFonts w:ascii="Cambria" w:hAnsi="Cambria"/>
        <w:sz w:val="20"/>
        <w:szCs w:val="20"/>
      </w:rPr>
      <w:t>3.1 Kondenzácia</w:t>
    </w:r>
    <w:r>
      <w:rPr>
        <w:rFonts w:ascii="Cambria" w:hAnsi="Cambria"/>
        <w:sz w:val="20"/>
        <w:szCs w:val="20"/>
      </w:rPr>
      <w:t xml:space="preserve"> – UL</w:t>
    </w:r>
    <w:r w:rsidRPr="00D97668">
      <w:rPr>
        <w:rFonts w:ascii="Cambria" w:hAnsi="Cambria"/>
        <w:sz w:val="20"/>
        <w:szCs w:val="20"/>
      </w:rPr>
      <w:tab/>
    </w:r>
    <w:r w:rsidRPr="00B84BAD">
      <w:rPr>
        <w:rFonts w:ascii="Cambria" w:hAnsi="Cambria"/>
        <w:sz w:val="20"/>
        <w:szCs w:val="20"/>
      </w:rPr>
      <w:t>KEGA 013UK-4/2021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4E8"/>
    <w:multiLevelType w:val="hybridMultilevel"/>
    <w:tmpl w:val="9202C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2D7F"/>
    <w:multiLevelType w:val="hybridMultilevel"/>
    <w:tmpl w:val="4E3CAA72"/>
    <w:lvl w:ilvl="0" w:tplc="91001B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B483B"/>
    <w:multiLevelType w:val="hybridMultilevel"/>
    <w:tmpl w:val="3F68E5E4"/>
    <w:lvl w:ilvl="0" w:tplc="05E8FC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7D7058"/>
    <w:multiLevelType w:val="hybridMultilevel"/>
    <w:tmpl w:val="849A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C6CBF"/>
    <w:multiLevelType w:val="hybridMultilevel"/>
    <w:tmpl w:val="31BE9A56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36200"/>
    <w:multiLevelType w:val="hybridMultilevel"/>
    <w:tmpl w:val="E822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742B8"/>
    <w:multiLevelType w:val="hybridMultilevel"/>
    <w:tmpl w:val="8C342CFC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E6E9A"/>
    <w:multiLevelType w:val="hybridMultilevel"/>
    <w:tmpl w:val="B5CE4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E524B3"/>
    <w:multiLevelType w:val="hybridMultilevel"/>
    <w:tmpl w:val="A21202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A7797"/>
    <w:multiLevelType w:val="hybridMultilevel"/>
    <w:tmpl w:val="46328134"/>
    <w:lvl w:ilvl="0" w:tplc="D1902B8C">
      <w:start w:val="1"/>
      <w:numFmt w:val="bullet"/>
      <w:lvlText w:val="-"/>
      <w:lvlJc w:val="left"/>
      <w:pPr>
        <w:ind w:left="184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0" w15:restartNumberingAfterBreak="0">
    <w:nsid w:val="165859CD"/>
    <w:multiLevelType w:val="multilevel"/>
    <w:tmpl w:val="8AFEA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367F38"/>
    <w:multiLevelType w:val="hybridMultilevel"/>
    <w:tmpl w:val="CE8C8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AF744E"/>
    <w:multiLevelType w:val="hybridMultilevel"/>
    <w:tmpl w:val="E6D0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823AF"/>
    <w:multiLevelType w:val="hybridMultilevel"/>
    <w:tmpl w:val="79F658BE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5D1496"/>
    <w:multiLevelType w:val="hybridMultilevel"/>
    <w:tmpl w:val="0F4295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E9E5C9F"/>
    <w:multiLevelType w:val="hybridMultilevel"/>
    <w:tmpl w:val="00A4E92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77206A"/>
    <w:multiLevelType w:val="hybridMultilevel"/>
    <w:tmpl w:val="56D81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A17785"/>
    <w:multiLevelType w:val="hybridMultilevel"/>
    <w:tmpl w:val="F6C458F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28557C94"/>
    <w:multiLevelType w:val="hybridMultilevel"/>
    <w:tmpl w:val="0458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948F2"/>
    <w:multiLevelType w:val="hybridMultilevel"/>
    <w:tmpl w:val="A38E07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AA42056"/>
    <w:multiLevelType w:val="hybridMultilevel"/>
    <w:tmpl w:val="66D68C0C"/>
    <w:lvl w:ilvl="0" w:tplc="D1902B8C">
      <w:start w:val="1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2C25442D"/>
    <w:multiLevelType w:val="hybridMultilevel"/>
    <w:tmpl w:val="DC0E858A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CA3387"/>
    <w:multiLevelType w:val="hybridMultilevel"/>
    <w:tmpl w:val="1B12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17658"/>
    <w:multiLevelType w:val="hybridMultilevel"/>
    <w:tmpl w:val="A4FA80BE"/>
    <w:lvl w:ilvl="0" w:tplc="16FAB25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26332BE"/>
    <w:multiLevelType w:val="hybridMultilevel"/>
    <w:tmpl w:val="87B48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B5F8A"/>
    <w:multiLevelType w:val="hybridMultilevel"/>
    <w:tmpl w:val="F7924B2C"/>
    <w:lvl w:ilvl="0" w:tplc="91001B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73E74EB"/>
    <w:multiLevelType w:val="hybridMultilevel"/>
    <w:tmpl w:val="2C484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CA42AA"/>
    <w:multiLevelType w:val="hybridMultilevel"/>
    <w:tmpl w:val="73225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DA2336D"/>
    <w:multiLevelType w:val="hybridMultilevel"/>
    <w:tmpl w:val="6EBE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629B1"/>
    <w:multiLevelType w:val="hybridMultilevel"/>
    <w:tmpl w:val="319ED122"/>
    <w:lvl w:ilvl="0" w:tplc="02C239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0A67FE"/>
    <w:multiLevelType w:val="hybridMultilevel"/>
    <w:tmpl w:val="A9862646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2A0CAC"/>
    <w:multiLevelType w:val="hybridMultilevel"/>
    <w:tmpl w:val="FE2C88F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27A7F1F"/>
    <w:multiLevelType w:val="hybridMultilevel"/>
    <w:tmpl w:val="2AF8ECC8"/>
    <w:lvl w:ilvl="0" w:tplc="6B82E866">
      <w:start w:val="20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012D10"/>
    <w:multiLevelType w:val="hybridMultilevel"/>
    <w:tmpl w:val="144CF75E"/>
    <w:lvl w:ilvl="0" w:tplc="6EAE9E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03546"/>
    <w:multiLevelType w:val="hybridMultilevel"/>
    <w:tmpl w:val="46F45A34"/>
    <w:lvl w:ilvl="0" w:tplc="EB0E27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70888"/>
    <w:multiLevelType w:val="hybridMultilevel"/>
    <w:tmpl w:val="0458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EC196B"/>
    <w:multiLevelType w:val="hybridMultilevel"/>
    <w:tmpl w:val="9E8A865E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FD1F06"/>
    <w:multiLevelType w:val="hybridMultilevel"/>
    <w:tmpl w:val="BC441C24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4E76575B"/>
    <w:multiLevelType w:val="hybridMultilevel"/>
    <w:tmpl w:val="32AE8336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0F33409"/>
    <w:multiLevelType w:val="hybridMultilevel"/>
    <w:tmpl w:val="ED962EAC"/>
    <w:lvl w:ilvl="0" w:tplc="16FAB25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5AE12EA8"/>
    <w:multiLevelType w:val="hybridMultilevel"/>
    <w:tmpl w:val="17882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BCC6853"/>
    <w:multiLevelType w:val="hybridMultilevel"/>
    <w:tmpl w:val="4BFEB6B8"/>
    <w:lvl w:ilvl="0" w:tplc="26C25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30B2E"/>
    <w:multiLevelType w:val="hybridMultilevel"/>
    <w:tmpl w:val="33DA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863442"/>
    <w:multiLevelType w:val="hybridMultilevel"/>
    <w:tmpl w:val="FE6AE236"/>
    <w:lvl w:ilvl="0" w:tplc="16FAB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A43914"/>
    <w:multiLevelType w:val="hybridMultilevel"/>
    <w:tmpl w:val="92F42B6A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101D95"/>
    <w:multiLevelType w:val="hybridMultilevel"/>
    <w:tmpl w:val="F3665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3800E0"/>
    <w:multiLevelType w:val="hybridMultilevel"/>
    <w:tmpl w:val="6C24F7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7" w15:restartNumberingAfterBreak="0">
    <w:nsid w:val="60AB3F91"/>
    <w:multiLevelType w:val="hybridMultilevel"/>
    <w:tmpl w:val="BE626AF6"/>
    <w:lvl w:ilvl="0" w:tplc="04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48" w15:restartNumberingAfterBreak="0">
    <w:nsid w:val="619845ED"/>
    <w:multiLevelType w:val="hybridMultilevel"/>
    <w:tmpl w:val="B074CA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7572D9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BF6D90"/>
    <w:multiLevelType w:val="hybridMultilevel"/>
    <w:tmpl w:val="37EE262E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4850ABF"/>
    <w:multiLevelType w:val="hybridMultilevel"/>
    <w:tmpl w:val="D4F4319E"/>
    <w:lvl w:ilvl="0" w:tplc="0A3281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796EEA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662782D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842C0A"/>
    <w:multiLevelType w:val="hybridMultilevel"/>
    <w:tmpl w:val="85C4224C"/>
    <w:lvl w:ilvl="0" w:tplc="D1902B8C">
      <w:start w:val="1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4" w15:restartNumberingAfterBreak="0">
    <w:nsid w:val="677A070A"/>
    <w:multiLevelType w:val="hybridMultilevel"/>
    <w:tmpl w:val="6D48CFCA"/>
    <w:lvl w:ilvl="0" w:tplc="16FAB25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681C47C5"/>
    <w:multiLevelType w:val="hybridMultilevel"/>
    <w:tmpl w:val="30CA35D0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6B6002B1"/>
    <w:multiLevelType w:val="hybridMultilevel"/>
    <w:tmpl w:val="A51A857E"/>
    <w:lvl w:ilvl="0" w:tplc="914EE5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6112C0"/>
    <w:multiLevelType w:val="hybridMultilevel"/>
    <w:tmpl w:val="0EE4BD44"/>
    <w:lvl w:ilvl="0" w:tplc="D1902B8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D1B6613"/>
    <w:multiLevelType w:val="hybridMultilevel"/>
    <w:tmpl w:val="F4144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381702"/>
    <w:multiLevelType w:val="hybridMultilevel"/>
    <w:tmpl w:val="DCAC3C20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23A755D"/>
    <w:multiLevelType w:val="hybridMultilevel"/>
    <w:tmpl w:val="CAC2ECCE"/>
    <w:lvl w:ilvl="0" w:tplc="4BDA4D3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B66EE0"/>
    <w:multiLevelType w:val="hybridMultilevel"/>
    <w:tmpl w:val="C0AE7BA6"/>
    <w:lvl w:ilvl="0" w:tplc="ECEE2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165CEA"/>
    <w:multiLevelType w:val="hybridMultilevel"/>
    <w:tmpl w:val="A4C4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4AE0794"/>
    <w:multiLevelType w:val="hybridMultilevel"/>
    <w:tmpl w:val="D402FA42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76961F49"/>
    <w:multiLevelType w:val="hybridMultilevel"/>
    <w:tmpl w:val="FA1476C4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796F6E73"/>
    <w:multiLevelType w:val="hybridMultilevel"/>
    <w:tmpl w:val="B404A3E8"/>
    <w:lvl w:ilvl="0" w:tplc="79D8E5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A7490A"/>
    <w:multiLevelType w:val="hybridMultilevel"/>
    <w:tmpl w:val="797CE72A"/>
    <w:lvl w:ilvl="0" w:tplc="D1902B8C">
      <w:start w:val="1"/>
      <w:numFmt w:val="bullet"/>
      <w:lvlText w:val="-"/>
      <w:lvlJc w:val="left"/>
      <w:pPr>
        <w:ind w:left="184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67" w15:restartNumberingAfterBreak="0">
    <w:nsid w:val="7C117B9E"/>
    <w:multiLevelType w:val="hybridMultilevel"/>
    <w:tmpl w:val="61846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EF32BA"/>
    <w:multiLevelType w:val="hybridMultilevel"/>
    <w:tmpl w:val="A530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365D05"/>
    <w:multiLevelType w:val="hybridMultilevel"/>
    <w:tmpl w:val="17CA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FEB1E71"/>
    <w:multiLevelType w:val="hybridMultilevel"/>
    <w:tmpl w:val="D9D2E802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7FED70C9"/>
    <w:multiLevelType w:val="multilevel"/>
    <w:tmpl w:val="273ECF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101414798">
    <w:abstractNumId w:val="11"/>
  </w:num>
  <w:num w:numId="2" w16cid:durableId="975915998">
    <w:abstractNumId w:val="42"/>
  </w:num>
  <w:num w:numId="3" w16cid:durableId="536435361">
    <w:abstractNumId w:val="61"/>
  </w:num>
  <w:num w:numId="4" w16cid:durableId="1818299601">
    <w:abstractNumId w:val="22"/>
  </w:num>
  <w:num w:numId="5" w16cid:durableId="808402293">
    <w:abstractNumId w:val="46"/>
  </w:num>
  <w:num w:numId="6" w16cid:durableId="1949461092">
    <w:abstractNumId w:val="17"/>
  </w:num>
  <w:num w:numId="7" w16cid:durableId="2097551161">
    <w:abstractNumId w:val="40"/>
  </w:num>
  <w:num w:numId="8" w16cid:durableId="1228956172">
    <w:abstractNumId w:val="38"/>
  </w:num>
  <w:num w:numId="9" w16cid:durableId="337584738">
    <w:abstractNumId w:val="63"/>
  </w:num>
  <w:num w:numId="10" w16cid:durableId="675957807">
    <w:abstractNumId w:val="37"/>
  </w:num>
  <w:num w:numId="11" w16cid:durableId="1340500188">
    <w:abstractNumId w:val="70"/>
  </w:num>
  <w:num w:numId="12" w16cid:durableId="1263148016">
    <w:abstractNumId w:val="47"/>
  </w:num>
  <w:num w:numId="13" w16cid:durableId="887496368">
    <w:abstractNumId w:val="12"/>
  </w:num>
  <w:num w:numId="14" w16cid:durableId="1598907370">
    <w:abstractNumId w:val="67"/>
  </w:num>
  <w:num w:numId="15" w16cid:durableId="1982423877">
    <w:abstractNumId w:val="16"/>
  </w:num>
  <w:num w:numId="16" w16cid:durableId="1584799606">
    <w:abstractNumId w:val="14"/>
  </w:num>
  <w:num w:numId="17" w16cid:durableId="136338467">
    <w:abstractNumId w:val="43"/>
  </w:num>
  <w:num w:numId="18" w16cid:durableId="937367673">
    <w:abstractNumId w:val="62"/>
  </w:num>
  <w:num w:numId="19" w16cid:durableId="515854196">
    <w:abstractNumId w:val="54"/>
  </w:num>
  <w:num w:numId="20" w16cid:durableId="22708153">
    <w:abstractNumId w:val="23"/>
  </w:num>
  <w:num w:numId="21" w16cid:durableId="775441115">
    <w:abstractNumId w:val="39"/>
  </w:num>
  <w:num w:numId="22" w16cid:durableId="10223744">
    <w:abstractNumId w:val="28"/>
  </w:num>
  <w:num w:numId="23" w16cid:durableId="595870439">
    <w:abstractNumId w:val="69"/>
  </w:num>
  <w:num w:numId="24" w16cid:durableId="1497651104">
    <w:abstractNumId w:val="7"/>
  </w:num>
  <w:num w:numId="25" w16cid:durableId="926812443">
    <w:abstractNumId w:val="68"/>
  </w:num>
  <w:num w:numId="26" w16cid:durableId="70658651">
    <w:abstractNumId w:val="2"/>
  </w:num>
  <w:num w:numId="27" w16cid:durableId="1504736026">
    <w:abstractNumId w:val="4"/>
  </w:num>
  <w:num w:numId="28" w16cid:durableId="1292976058">
    <w:abstractNumId w:val="36"/>
  </w:num>
  <w:num w:numId="29" w16cid:durableId="1100760465">
    <w:abstractNumId w:val="19"/>
  </w:num>
  <w:num w:numId="30" w16cid:durableId="220603339">
    <w:abstractNumId w:val="64"/>
  </w:num>
  <w:num w:numId="31" w16cid:durableId="545222349">
    <w:abstractNumId w:val="53"/>
  </w:num>
  <w:num w:numId="32" w16cid:durableId="116607966">
    <w:abstractNumId w:val="21"/>
  </w:num>
  <w:num w:numId="33" w16cid:durableId="2114856867">
    <w:abstractNumId w:val="9"/>
  </w:num>
  <w:num w:numId="34" w16cid:durableId="1618485725">
    <w:abstractNumId w:val="66"/>
  </w:num>
  <w:num w:numId="35" w16cid:durableId="1377120230">
    <w:abstractNumId w:val="35"/>
  </w:num>
  <w:num w:numId="36" w16cid:durableId="1320503414">
    <w:abstractNumId w:val="27"/>
  </w:num>
  <w:num w:numId="37" w16cid:durableId="1820805313">
    <w:abstractNumId w:val="3"/>
  </w:num>
  <w:num w:numId="38" w16cid:durableId="1683389232">
    <w:abstractNumId w:val="71"/>
  </w:num>
  <w:num w:numId="39" w16cid:durableId="456799334">
    <w:abstractNumId w:val="59"/>
  </w:num>
  <w:num w:numId="40" w16cid:durableId="2119523847">
    <w:abstractNumId w:val="56"/>
  </w:num>
  <w:num w:numId="41" w16cid:durableId="1638297741">
    <w:abstractNumId w:val="41"/>
  </w:num>
  <w:num w:numId="42" w16cid:durableId="1683430993">
    <w:abstractNumId w:val="34"/>
  </w:num>
  <w:num w:numId="43" w16cid:durableId="454518817">
    <w:abstractNumId w:val="60"/>
  </w:num>
  <w:num w:numId="44" w16cid:durableId="827867946">
    <w:abstractNumId w:val="52"/>
  </w:num>
  <w:num w:numId="45" w16cid:durableId="591625680">
    <w:abstractNumId w:val="49"/>
  </w:num>
  <w:num w:numId="46" w16cid:durableId="738675423">
    <w:abstractNumId w:val="44"/>
  </w:num>
  <w:num w:numId="47" w16cid:durableId="1453551537">
    <w:abstractNumId w:val="50"/>
  </w:num>
  <w:num w:numId="48" w16cid:durableId="1939023117">
    <w:abstractNumId w:val="55"/>
  </w:num>
  <w:num w:numId="49" w16cid:durableId="388379771">
    <w:abstractNumId w:val="6"/>
  </w:num>
  <w:num w:numId="50" w16cid:durableId="297415806">
    <w:abstractNumId w:val="33"/>
  </w:num>
  <w:num w:numId="51" w16cid:durableId="1086922513">
    <w:abstractNumId w:val="45"/>
  </w:num>
  <w:num w:numId="52" w16cid:durableId="886337206">
    <w:abstractNumId w:val="65"/>
  </w:num>
  <w:num w:numId="53" w16cid:durableId="769006755">
    <w:abstractNumId w:val="57"/>
  </w:num>
  <w:num w:numId="54" w16cid:durableId="1443257552">
    <w:abstractNumId w:val="8"/>
  </w:num>
  <w:num w:numId="55" w16cid:durableId="365716975">
    <w:abstractNumId w:val="58"/>
  </w:num>
  <w:num w:numId="56" w16cid:durableId="1616253111">
    <w:abstractNumId w:val="13"/>
  </w:num>
  <w:num w:numId="57" w16cid:durableId="490608159">
    <w:abstractNumId w:val="26"/>
  </w:num>
  <w:num w:numId="58" w16cid:durableId="1739941347">
    <w:abstractNumId w:val="29"/>
  </w:num>
  <w:num w:numId="59" w16cid:durableId="1056587930">
    <w:abstractNumId w:val="24"/>
  </w:num>
  <w:num w:numId="60" w16cid:durableId="1373386380">
    <w:abstractNumId w:val="1"/>
  </w:num>
  <w:num w:numId="61" w16cid:durableId="606037159">
    <w:abstractNumId w:val="25"/>
  </w:num>
  <w:num w:numId="62" w16cid:durableId="585648831">
    <w:abstractNumId w:val="10"/>
  </w:num>
  <w:num w:numId="63" w16cid:durableId="385495260">
    <w:abstractNumId w:val="20"/>
  </w:num>
  <w:num w:numId="64" w16cid:durableId="1352997075">
    <w:abstractNumId w:val="5"/>
  </w:num>
  <w:num w:numId="65" w16cid:durableId="1310132644">
    <w:abstractNumId w:val="30"/>
  </w:num>
  <w:num w:numId="66" w16cid:durableId="1937253637">
    <w:abstractNumId w:val="32"/>
  </w:num>
  <w:num w:numId="67" w16cid:durableId="1569995774">
    <w:abstractNumId w:val="0"/>
  </w:num>
  <w:num w:numId="68" w16cid:durableId="664743553">
    <w:abstractNumId w:val="18"/>
  </w:num>
  <w:num w:numId="69" w16cid:durableId="574438852">
    <w:abstractNumId w:val="51"/>
  </w:num>
  <w:num w:numId="70" w16cid:durableId="1942106610">
    <w:abstractNumId w:val="15"/>
  </w:num>
  <w:num w:numId="71" w16cid:durableId="508523876">
    <w:abstractNumId w:val="31"/>
  </w:num>
  <w:num w:numId="72" w16cid:durableId="544483737">
    <w:abstractNumId w:val="4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C6E"/>
    <w:rsid w:val="0000005A"/>
    <w:rsid w:val="00002918"/>
    <w:rsid w:val="000056F6"/>
    <w:rsid w:val="000112CE"/>
    <w:rsid w:val="000132D7"/>
    <w:rsid w:val="0001378A"/>
    <w:rsid w:val="00014CEA"/>
    <w:rsid w:val="00015652"/>
    <w:rsid w:val="000163E0"/>
    <w:rsid w:val="00016D87"/>
    <w:rsid w:val="00020644"/>
    <w:rsid w:val="00020F59"/>
    <w:rsid w:val="000210E6"/>
    <w:rsid w:val="00021DE5"/>
    <w:rsid w:val="000220FF"/>
    <w:rsid w:val="000257CC"/>
    <w:rsid w:val="00026EE9"/>
    <w:rsid w:val="00027143"/>
    <w:rsid w:val="00027AAE"/>
    <w:rsid w:val="00030D09"/>
    <w:rsid w:val="0003239A"/>
    <w:rsid w:val="000346CD"/>
    <w:rsid w:val="00035F6A"/>
    <w:rsid w:val="00036A9C"/>
    <w:rsid w:val="0004130D"/>
    <w:rsid w:val="00042497"/>
    <w:rsid w:val="00042CD7"/>
    <w:rsid w:val="000434D1"/>
    <w:rsid w:val="00043B35"/>
    <w:rsid w:val="000446CD"/>
    <w:rsid w:val="0004617E"/>
    <w:rsid w:val="000465F7"/>
    <w:rsid w:val="00047936"/>
    <w:rsid w:val="00047BF9"/>
    <w:rsid w:val="00047E93"/>
    <w:rsid w:val="0005026B"/>
    <w:rsid w:val="00050436"/>
    <w:rsid w:val="00050642"/>
    <w:rsid w:val="000512F7"/>
    <w:rsid w:val="00054AA9"/>
    <w:rsid w:val="000577D2"/>
    <w:rsid w:val="00061ACE"/>
    <w:rsid w:val="00063A61"/>
    <w:rsid w:val="00064C30"/>
    <w:rsid w:val="00066383"/>
    <w:rsid w:val="00066ABC"/>
    <w:rsid w:val="000749EE"/>
    <w:rsid w:val="00075B10"/>
    <w:rsid w:val="00076FB7"/>
    <w:rsid w:val="00077304"/>
    <w:rsid w:val="00081473"/>
    <w:rsid w:val="00081D6B"/>
    <w:rsid w:val="000849A3"/>
    <w:rsid w:val="00085A3E"/>
    <w:rsid w:val="0008642F"/>
    <w:rsid w:val="000870CC"/>
    <w:rsid w:val="00090AA4"/>
    <w:rsid w:val="00091098"/>
    <w:rsid w:val="0009119E"/>
    <w:rsid w:val="00092F3C"/>
    <w:rsid w:val="0009376D"/>
    <w:rsid w:val="00094F07"/>
    <w:rsid w:val="00095150"/>
    <w:rsid w:val="00095807"/>
    <w:rsid w:val="0009622B"/>
    <w:rsid w:val="0009764D"/>
    <w:rsid w:val="00097655"/>
    <w:rsid w:val="000A05A4"/>
    <w:rsid w:val="000A09FB"/>
    <w:rsid w:val="000A151E"/>
    <w:rsid w:val="000A3A36"/>
    <w:rsid w:val="000A3F4C"/>
    <w:rsid w:val="000A49BF"/>
    <w:rsid w:val="000A60FF"/>
    <w:rsid w:val="000A7CC3"/>
    <w:rsid w:val="000B0863"/>
    <w:rsid w:val="000B0D7E"/>
    <w:rsid w:val="000B11A2"/>
    <w:rsid w:val="000B1EF1"/>
    <w:rsid w:val="000B282B"/>
    <w:rsid w:val="000B2E78"/>
    <w:rsid w:val="000B4082"/>
    <w:rsid w:val="000B41B1"/>
    <w:rsid w:val="000B4955"/>
    <w:rsid w:val="000B52F0"/>
    <w:rsid w:val="000B69D8"/>
    <w:rsid w:val="000C00B2"/>
    <w:rsid w:val="000C0B71"/>
    <w:rsid w:val="000C3599"/>
    <w:rsid w:val="000C35B9"/>
    <w:rsid w:val="000C35F9"/>
    <w:rsid w:val="000C4F84"/>
    <w:rsid w:val="000D0CAD"/>
    <w:rsid w:val="000D21E9"/>
    <w:rsid w:val="000D2872"/>
    <w:rsid w:val="000D44E4"/>
    <w:rsid w:val="000D6D2E"/>
    <w:rsid w:val="000D7050"/>
    <w:rsid w:val="000D73B1"/>
    <w:rsid w:val="000E27DE"/>
    <w:rsid w:val="000E2EC6"/>
    <w:rsid w:val="000E312F"/>
    <w:rsid w:val="000E3325"/>
    <w:rsid w:val="000E366A"/>
    <w:rsid w:val="000E4CB0"/>
    <w:rsid w:val="000E5B48"/>
    <w:rsid w:val="000E6862"/>
    <w:rsid w:val="000E6A7B"/>
    <w:rsid w:val="000E6ACC"/>
    <w:rsid w:val="000E7E1E"/>
    <w:rsid w:val="000F00C8"/>
    <w:rsid w:val="000F0E5E"/>
    <w:rsid w:val="000F2295"/>
    <w:rsid w:val="000F3813"/>
    <w:rsid w:val="000F3818"/>
    <w:rsid w:val="000F49BE"/>
    <w:rsid w:val="000F4E66"/>
    <w:rsid w:val="000F6191"/>
    <w:rsid w:val="000F6FEB"/>
    <w:rsid w:val="000F7730"/>
    <w:rsid w:val="000F7D06"/>
    <w:rsid w:val="001010C7"/>
    <w:rsid w:val="0010169F"/>
    <w:rsid w:val="00104329"/>
    <w:rsid w:val="0010794D"/>
    <w:rsid w:val="00107F97"/>
    <w:rsid w:val="00111CFC"/>
    <w:rsid w:val="001124E2"/>
    <w:rsid w:val="001131EA"/>
    <w:rsid w:val="00114F4D"/>
    <w:rsid w:val="00116C36"/>
    <w:rsid w:val="00120366"/>
    <w:rsid w:val="00120C8C"/>
    <w:rsid w:val="001212BC"/>
    <w:rsid w:val="00123349"/>
    <w:rsid w:val="00123E55"/>
    <w:rsid w:val="00126E12"/>
    <w:rsid w:val="001316BB"/>
    <w:rsid w:val="00132FC3"/>
    <w:rsid w:val="00134B22"/>
    <w:rsid w:val="00135B42"/>
    <w:rsid w:val="00136448"/>
    <w:rsid w:val="00136F8F"/>
    <w:rsid w:val="00141301"/>
    <w:rsid w:val="00143B0E"/>
    <w:rsid w:val="00143BB0"/>
    <w:rsid w:val="001468A6"/>
    <w:rsid w:val="00146F06"/>
    <w:rsid w:val="0014722B"/>
    <w:rsid w:val="00151882"/>
    <w:rsid w:val="00153107"/>
    <w:rsid w:val="00153E72"/>
    <w:rsid w:val="00155585"/>
    <w:rsid w:val="001559BD"/>
    <w:rsid w:val="001600F1"/>
    <w:rsid w:val="00161355"/>
    <w:rsid w:val="00161AE7"/>
    <w:rsid w:val="00161C94"/>
    <w:rsid w:val="001635A9"/>
    <w:rsid w:val="0016368E"/>
    <w:rsid w:val="00164A00"/>
    <w:rsid w:val="00164EA3"/>
    <w:rsid w:val="00165B83"/>
    <w:rsid w:val="00165C38"/>
    <w:rsid w:val="00176956"/>
    <w:rsid w:val="00177E30"/>
    <w:rsid w:val="00181BE1"/>
    <w:rsid w:val="001834CB"/>
    <w:rsid w:val="00184330"/>
    <w:rsid w:val="00184A48"/>
    <w:rsid w:val="00184A53"/>
    <w:rsid w:val="0019139B"/>
    <w:rsid w:val="001924E8"/>
    <w:rsid w:val="001932F3"/>
    <w:rsid w:val="001944C2"/>
    <w:rsid w:val="001946B2"/>
    <w:rsid w:val="00195734"/>
    <w:rsid w:val="001A1E22"/>
    <w:rsid w:val="001B294E"/>
    <w:rsid w:val="001B3E6A"/>
    <w:rsid w:val="001B4056"/>
    <w:rsid w:val="001B77DD"/>
    <w:rsid w:val="001C195A"/>
    <w:rsid w:val="001C199A"/>
    <w:rsid w:val="001C2AE7"/>
    <w:rsid w:val="001C725B"/>
    <w:rsid w:val="001C79D2"/>
    <w:rsid w:val="001D34AC"/>
    <w:rsid w:val="001D3568"/>
    <w:rsid w:val="001D41A0"/>
    <w:rsid w:val="001D462A"/>
    <w:rsid w:val="001D4EC2"/>
    <w:rsid w:val="001D7721"/>
    <w:rsid w:val="001E0629"/>
    <w:rsid w:val="001E2A11"/>
    <w:rsid w:val="001E2CFB"/>
    <w:rsid w:val="001E351F"/>
    <w:rsid w:val="001E42A1"/>
    <w:rsid w:val="001E49B1"/>
    <w:rsid w:val="001F5218"/>
    <w:rsid w:val="001F63BD"/>
    <w:rsid w:val="00201C0B"/>
    <w:rsid w:val="00203FB4"/>
    <w:rsid w:val="002049FE"/>
    <w:rsid w:val="00205070"/>
    <w:rsid w:val="00206B46"/>
    <w:rsid w:val="00212B29"/>
    <w:rsid w:val="00213359"/>
    <w:rsid w:val="00214546"/>
    <w:rsid w:val="00215BED"/>
    <w:rsid w:val="002170A7"/>
    <w:rsid w:val="00220EC4"/>
    <w:rsid w:val="00222598"/>
    <w:rsid w:val="00222E91"/>
    <w:rsid w:val="00223433"/>
    <w:rsid w:val="00224A3E"/>
    <w:rsid w:val="0022575A"/>
    <w:rsid w:val="00227AE4"/>
    <w:rsid w:val="0023008F"/>
    <w:rsid w:val="002303D3"/>
    <w:rsid w:val="0023119C"/>
    <w:rsid w:val="002334B6"/>
    <w:rsid w:val="002344D1"/>
    <w:rsid w:val="00234C71"/>
    <w:rsid w:val="002358AB"/>
    <w:rsid w:val="002367B1"/>
    <w:rsid w:val="0023770B"/>
    <w:rsid w:val="00237A33"/>
    <w:rsid w:val="002402D3"/>
    <w:rsid w:val="0024042D"/>
    <w:rsid w:val="002406BF"/>
    <w:rsid w:val="00240955"/>
    <w:rsid w:val="00241A48"/>
    <w:rsid w:val="00247EFF"/>
    <w:rsid w:val="002538BA"/>
    <w:rsid w:val="00253BA5"/>
    <w:rsid w:val="002559B0"/>
    <w:rsid w:val="00256481"/>
    <w:rsid w:val="002608C8"/>
    <w:rsid w:val="00261726"/>
    <w:rsid w:val="00263315"/>
    <w:rsid w:val="0026371D"/>
    <w:rsid w:val="0026377C"/>
    <w:rsid w:val="00263E2B"/>
    <w:rsid w:val="00263F92"/>
    <w:rsid w:val="00265437"/>
    <w:rsid w:val="00265DD9"/>
    <w:rsid w:val="00266623"/>
    <w:rsid w:val="00266A9F"/>
    <w:rsid w:val="00266F37"/>
    <w:rsid w:val="00267BB0"/>
    <w:rsid w:val="0027172D"/>
    <w:rsid w:val="00272F4B"/>
    <w:rsid w:val="002733CA"/>
    <w:rsid w:val="00273580"/>
    <w:rsid w:val="002739F2"/>
    <w:rsid w:val="00273ACE"/>
    <w:rsid w:val="00274FAB"/>
    <w:rsid w:val="00276CC9"/>
    <w:rsid w:val="00277919"/>
    <w:rsid w:val="00277E20"/>
    <w:rsid w:val="00280419"/>
    <w:rsid w:val="0028270E"/>
    <w:rsid w:val="0028398E"/>
    <w:rsid w:val="002858F1"/>
    <w:rsid w:val="00285F44"/>
    <w:rsid w:val="0029003C"/>
    <w:rsid w:val="00294F23"/>
    <w:rsid w:val="00295755"/>
    <w:rsid w:val="00297E30"/>
    <w:rsid w:val="002A0143"/>
    <w:rsid w:val="002A336F"/>
    <w:rsid w:val="002A6183"/>
    <w:rsid w:val="002A756D"/>
    <w:rsid w:val="002B236A"/>
    <w:rsid w:val="002B5FD4"/>
    <w:rsid w:val="002B6F2B"/>
    <w:rsid w:val="002B79C3"/>
    <w:rsid w:val="002C13F5"/>
    <w:rsid w:val="002C1410"/>
    <w:rsid w:val="002C1987"/>
    <w:rsid w:val="002C22AB"/>
    <w:rsid w:val="002C27FD"/>
    <w:rsid w:val="002C40D3"/>
    <w:rsid w:val="002C5BEB"/>
    <w:rsid w:val="002C67BD"/>
    <w:rsid w:val="002C6910"/>
    <w:rsid w:val="002C71BF"/>
    <w:rsid w:val="002C7F58"/>
    <w:rsid w:val="002D1EFE"/>
    <w:rsid w:val="002D39DD"/>
    <w:rsid w:val="002D3C54"/>
    <w:rsid w:val="002D4C5B"/>
    <w:rsid w:val="002D5FB3"/>
    <w:rsid w:val="002D66F6"/>
    <w:rsid w:val="002D777D"/>
    <w:rsid w:val="002E01BD"/>
    <w:rsid w:val="002E1862"/>
    <w:rsid w:val="002E2587"/>
    <w:rsid w:val="002E4414"/>
    <w:rsid w:val="002E4FC6"/>
    <w:rsid w:val="002E57EC"/>
    <w:rsid w:val="002E6C01"/>
    <w:rsid w:val="002E7766"/>
    <w:rsid w:val="002E7C3A"/>
    <w:rsid w:val="002F16FA"/>
    <w:rsid w:val="002F2D06"/>
    <w:rsid w:val="002F5654"/>
    <w:rsid w:val="002F74F8"/>
    <w:rsid w:val="002F770D"/>
    <w:rsid w:val="003001E7"/>
    <w:rsid w:val="003018A6"/>
    <w:rsid w:val="00302E8C"/>
    <w:rsid w:val="00307106"/>
    <w:rsid w:val="00310CAC"/>
    <w:rsid w:val="0031337E"/>
    <w:rsid w:val="00313D13"/>
    <w:rsid w:val="00314A31"/>
    <w:rsid w:val="00315CA7"/>
    <w:rsid w:val="00315E03"/>
    <w:rsid w:val="00316ABD"/>
    <w:rsid w:val="00316B66"/>
    <w:rsid w:val="00322ADE"/>
    <w:rsid w:val="00324104"/>
    <w:rsid w:val="00325964"/>
    <w:rsid w:val="00326D8F"/>
    <w:rsid w:val="00332BA1"/>
    <w:rsid w:val="00334628"/>
    <w:rsid w:val="003418F5"/>
    <w:rsid w:val="00341E1A"/>
    <w:rsid w:val="0034384A"/>
    <w:rsid w:val="00343D67"/>
    <w:rsid w:val="003443E1"/>
    <w:rsid w:val="003468D8"/>
    <w:rsid w:val="00351096"/>
    <w:rsid w:val="0035338F"/>
    <w:rsid w:val="00353D3C"/>
    <w:rsid w:val="0035440B"/>
    <w:rsid w:val="00355BF9"/>
    <w:rsid w:val="003561C3"/>
    <w:rsid w:val="00357203"/>
    <w:rsid w:val="003572AA"/>
    <w:rsid w:val="00357DE8"/>
    <w:rsid w:val="00357E28"/>
    <w:rsid w:val="00362A30"/>
    <w:rsid w:val="00362C53"/>
    <w:rsid w:val="003657DA"/>
    <w:rsid w:val="0036624C"/>
    <w:rsid w:val="00366C1E"/>
    <w:rsid w:val="003675AF"/>
    <w:rsid w:val="00367684"/>
    <w:rsid w:val="00371658"/>
    <w:rsid w:val="00371BAA"/>
    <w:rsid w:val="003722E6"/>
    <w:rsid w:val="00375A48"/>
    <w:rsid w:val="00376E2E"/>
    <w:rsid w:val="0038132D"/>
    <w:rsid w:val="00382469"/>
    <w:rsid w:val="00382A3D"/>
    <w:rsid w:val="00382B4C"/>
    <w:rsid w:val="00383747"/>
    <w:rsid w:val="0038434F"/>
    <w:rsid w:val="00385C93"/>
    <w:rsid w:val="00387B28"/>
    <w:rsid w:val="0039138E"/>
    <w:rsid w:val="003914CC"/>
    <w:rsid w:val="0039377D"/>
    <w:rsid w:val="00393B0D"/>
    <w:rsid w:val="003941E5"/>
    <w:rsid w:val="003950C5"/>
    <w:rsid w:val="003A145E"/>
    <w:rsid w:val="003A1DA4"/>
    <w:rsid w:val="003A2952"/>
    <w:rsid w:val="003A3E8B"/>
    <w:rsid w:val="003A560F"/>
    <w:rsid w:val="003A6F97"/>
    <w:rsid w:val="003A7A67"/>
    <w:rsid w:val="003A7F3D"/>
    <w:rsid w:val="003B1F72"/>
    <w:rsid w:val="003B2701"/>
    <w:rsid w:val="003B3586"/>
    <w:rsid w:val="003B5F80"/>
    <w:rsid w:val="003B6B9D"/>
    <w:rsid w:val="003C01BF"/>
    <w:rsid w:val="003C0A22"/>
    <w:rsid w:val="003C188D"/>
    <w:rsid w:val="003C2186"/>
    <w:rsid w:val="003C2D1B"/>
    <w:rsid w:val="003C346B"/>
    <w:rsid w:val="003C4222"/>
    <w:rsid w:val="003C4AAD"/>
    <w:rsid w:val="003C512C"/>
    <w:rsid w:val="003C5B09"/>
    <w:rsid w:val="003C60F0"/>
    <w:rsid w:val="003C63E3"/>
    <w:rsid w:val="003C6663"/>
    <w:rsid w:val="003C6DF5"/>
    <w:rsid w:val="003C7FDD"/>
    <w:rsid w:val="003D205A"/>
    <w:rsid w:val="003D2B4F"/>
    <w:rsid w:val="003D669F"/>
    <w:rsid w:val="003D6EE8"/>
    <w:rsid w:val="003D7C78"/>
    <w:rsid w:val="003E0901"/>
    <w:rsid w:val="003E21CD"/>
    <w:rsid w:val="003E2E87"/>
    <w:rsid w:val="003E3665"/>
    <w:rsid w:val="003E3FFE"/>
    <w:rsid w:val="003E57BF"/>
    <w:rsid w:val="003E5A04"/>
    <w:rsid w:val="003E5B76"/>
    <w:rsid w:val="003E616B"/>
    <w:rsid w:val="003E6B72"/>
    <w:rsid w:val="003E7169"/>
    <w:rsid w:val="003E7453"/>
    <w:rsid w:val="003F0623"/>
    <w:rsid w:val="003F24BE"/>
    <w:rsid w:val="003F718D"/>
    <w:rsid w:val="003F7723"/>
    <w:rsid w:val="003F7B78"/>
    <w:rsid w:val="00404BE2"/>
    <w:rsid w:val="0041015E"/>
    <w:rsid w:val="00411C6D"/>
    <w:rsid w:val="00411D5A"/>
    <w:rsid w:val="00412B5D"/>
    <w:rsid w:val="00412C0A"/>
    <w:rsid w:val="0041347A"/>
    <w:rsid w:val="00413F9F"/>
    <w:rsid w:val="004175ED"/>
    <w:rsid w:val="004209BC"/>
    <w:rsid w:val="004218F6"/>
    <w:rsid w:val="00423EA4"/>
    <w:rsid w:val="004256B7"/>
    <w:rsid w:val="00425E9F"/>
    <w:rsid w:val="004321DB"/>
    <w:rsid w:val="0043688D"/>
    <w:rsid w:val="00436C70"/>
    <w:rsid w:val="00443678"/>
    <w:rsid w:val="00443999"/>
    <w:rsid w:val="004445CB"/>
    <w:rsid w:val="0044649C"/>
    <w:rsid w:val="0044669E"/>
    <w:rsid w:val="00447901"/>
    <w:rsid w:val="00450749"/>
    <w:rsid w:val="004507C2"/>
    <w:rsid w:val="00452372"/>
    <w:rsid w:val="00452BD9"/>
    <w:rsid w:val="0045409B"/>
    <w:rsid w:val="00455B14"/>
    <w:rsid w:val="00456465"/>
    <w:rsid w:val="00457F82"/>
    <w:rsid w:val="004633F8"/>
    <w:rsid w:val="00463E20"/>
    <w:rsid w:val="00464461"/>
    <w:rsid w:val="00464852"/>
    <w:rsid w:val="00465EE1"/>
    <w:rsid w:val="004664B0"/>
    <w:rsid w:val="004672D9"/>
    <w:rsid w:val="004675C8"/>
    <w:rsid w:val="00471FB6"/>
    <w:rsid w:val="00475F42"/>
    <w:rsid w:val="00476CF8"/>
    <w:rsid w:val="00476FAC"/>
    <w:rsid w:val="00477B50"/>
    <w:rsid w:val="0048027A"/>
    <w:rsid w:val="00483CAA"/>
    <w:rsid w:val="00484DA2"/>
    <w:rsid w:val="00485994"/>
    <w:rsid w:val="00485BFB"/>
    <w:rsid w:val="00485DF4"/>
    <w:rsid w:val="00485ED4"/>
    <w:rsid w:val="0048759C"/>
    <w:rsid w:val="004876E9"/>
    <w:rsid w:val="004902B1"/>
    <w:rsid w:val="0049096A"/>
    <w:rsid w:val="00494A4F"/>
    <w:rsid w:val="004952A5"/>
    <w:rsid w:val="00497374"/>
    <w:rsid w:val="00497C98"/>
    <w:rsid w:val="004A1547"/>
    <w:rsid w:val="004A2713"/>
    <w:rsid w:val="004A5DC5"/>
    <w:rsid w:val="004B04FB"/>
    <w:rsid w:val="004B2AB0"/>
    <w:rsid w:val="004B4594"/>
    <w:rsid w:val="004B4FA5"/>
    <w:rsid w:val="004B600A"/>
    <w:rsid w:val="004C014A"/>
    <w:rsid w:val="004C0F9D"/>
    <w:rsid w:val="004C11BE"/>
    <w:rsid w:val="004C14F6"/>
    <w:rsid w:val="004C1A9C"/>
    <w:rsid w:val="004C2B61"/>
    <w:rsid w:val="004C3DB5"/>
    <w:rsid w:val="004C71BE"/>
    <w:rsid w:val="004D0286"/>
    <w:rsid w:val="004D05D2"/>
    <w:rsid w:val="004D0756"/>
    <w:rsid w:val="004D0E33"/>
    <w:rsid w:val="004D1B1E"/>
    <w:rsid w:val="004D20A4"/>
    <w:rsid w:val="004D375A"/>
    <w:rsid w:val="004D56A7"/>
    <w:rsid w:val="004E0C2A"/>
    <w:rsid w:val="004E0D0A"/>
    <w:rsid w:val="004E3745"/>
    <w:rsid w:val="004E4A86"/>
    <w:rsid w:val="004E5B08"/>
    <w:rsid w:val="004E5B6C"/>
    <w:rsid w:val="004E6788"/>
    <w:rsid w:val="004E7749"/>
    <w:rsid w:val="004F07B4"/>
    <w:rsid w:val="004F0B0D"/>
    <w:rsid w:val="004F1465"/>
    <w:rsid w:val="004F1899"/>
    <w:rsid w:val="004F726A"/>
    <w:rsid w:val="00500724"/>
    <w:rsid w:val="00500D5A"/>
    <w:rsid w:val="00501BB6"/>
    <w:rsid w:val="00502BDD"/>
    <w:rsid w:val="0050452D"/>
    <w:rsid w:val="00504893"/>
    <w:rsid w:val="00504AF9"/>
    <w:rsid w:val="00505938"/>
    <w:rsid w:val="00505ED1"/>
    <w:rsid w:val="00507045"/>
    <w:rsid w:val="005070BE"/>
    <w:rsid w:val="00510984"/>
    <w:rsid w:val="00510A45"/>
    <w:rsid w:val="00514131"/>
    <w:rsid w:val="005146EB"/>
    <w:rsid w:val="00514D75"/>
    <w:rsid w:val="00515399"/>
    <w:rsid w:val="00515C9B"/>
    <w:rsid w:val="00515E07"/>
    <w:rsid w:val="00517257"/>
    <w:rsid w:val="005175EF"/>
    <w:rsid w:val="00517CA4"/>
    <w:rsid w:val="0052276B"/>
    <w:rsid w:val="00523EBD"/>
    <w:rsid w:val="005242EB"/>
    <w:rsid w:val="005245BB"/>
    <w:rsid w:val="00527814"/>
    <w:rsid w:val="00531E73"/>
    <w:rsid w:val="005323C0"/>
    <w:rsid w:val="00534587"/>
    <w:rsid w:val="00534D7E"/>
    <w:rsid w:val="005359F4"/>
    <w:rsid w:val="005401D3"/>
    <w:rsid w:val="00540B30"/>
    <w:rsid w:val="00543AF3"/>
    <w:rsid w:val="005445FB"/>
    <w:rsid w:val="00545954"/>
    <w:rsid w:val="00545FCD"/>
    <w:rsid w:val="00546FAB"/>
    <w:rsid w:val="00547629"/>
    <w:rsid w:val="00547EBA"/>
    <w:rsid w:val="00551139"/>
    <w:rsid w:val="005512C7"/>
    <w:rsid w:val="00551AD7"/>
    <w:rsid w:val="005565C3"/>
    <w:rsid w:val="00557F1F"/>
    <w:rsid w:val="0056010D"/>
    <w:rsid w:val="00564A6B"/>
    <w:rsid w:val="00564B8F"/>
    <w:rsid w:val="0056658B"/>
    <w:rsid w:val="005704FB"/>
    <w:rsid w:val="0057065C"/>
    <w:rsid w:val="0057131C"/>
    <w:rsid w:val="005723B2"/>
    <w:rsid w:val="00572EF3"/>
    <w:rsid w:val="00576BFE"/>
    <w:rsid w:val="00580490"/>
    <w:rsid w:val="00581CF7"/>
    <w:rsid w:val="00582F12"/>
    <w:rsid w:val="0058398B"/>
    <w:rsid w:val="00583BD2"/>
    <w:rsid w:val="00584B73"/>
    <w:rsid w:val="005855D8"/>
    <w:rsid w:val="005864E3"/>
    <w:rsid w:val="00591C89"/>
    <w:rsid w:val="00591DE8"/>
    <w:rsid w:val="00592E8B"/>
    <w:rsid w:val="005941B8"/>
    <w:rsid w:val="005955E9"/>
    <w:rsid w:val="005963BE"/>
    <w:rsid w:val="00596521"/>
    <w:rsid w:val="005A0BCB"/>
    <w:rsid w:val="005A318D"/>
    <w:rsid w:val="005A3BC5"/>
    <w:rsid w:val="005A7506"/>
    <w:rsid w:val="005A7A5E"/>
    <w:rsid w:val="005A7B92"/>
    <w:rsid w:val="005B12AF"/>
    <w:rsid w:val="005B19B0"/>
    <w:rsid w:val="005B3AD4"/>
    <w:rsid w:val="005B65EF"/>
    <w:rsid w:val="005B7C8A"/>
    <w:rsid w:val="005C2347"/>
    <w:rsid w:val="005C2420"/>
    <w:rsid w:val="005C3D6D"/>
    <w:rsid w:val="005C46A1"/>
    <w:rsid w:val="005C4D56"/>
    <w:rsid w:val="005C5FF1"/>
    <w:rsid w:val="005C6B3C"/>
    <w:rsid w:val="005D03C5"/>
    <w:rsid w:val="005D06BD"/>
    <w:rsid w:val="005D3C72"/>
    <w:rsid w:val="005D50E1"/>
    <w:rsid w:val="005D52F5"/>
    <w:rsid w:val="005D5CC1"/>
    <w:rsid w:val="005D7B6D"/>
    <w:rsid w:val="005E0581"/>
    <w:rsid w:val="005E2741"/>
    <w:rsid w:val="005E38E4"/>
    <w:rsid w:val="005E3C6E"/>
    <w:rsid w:val="005E4328"/>
    <w:rsid w:val="005E62CA"/>
    <w:rsid w:val="005E6F39"/>
    <w:rsid w:val="005E7969"/>
    <w:rsid w:val="005F1306"/>
    <w:rsid w:val="005F1CDA"/>
    <w:rsid w:val="005F2625"/>
    <w:rsid w:val="005F2732"/>
    <w:rsid w:val="005F409F"/>
    <w:rsid w:val="005F7C4B"/>
    <w:rsid w:val="006057A7"/>
    <w:rsid w:val="00606155"/>
    <w:rsid w:val="00607C89"/>
    <w:rsid w:val="00610D9E"/>
    <w:rsid w:val="00611510"/>
    <w:rsid w:val="00611879"/>
    <w:rsid w:val="00611A13"/>
    <w:rsid w:val="0061259C"/>
    <w:rsid w:val="00612E98"/>
    <w:rsid w:val="00613226"/>
    <w:rsid w:val="00613574"/>
    <w:rsid w:val="00614054"/>
    <w:rsid w:val="006140EE"/>
    <w:rsid w:val="00614508"/>
    <w:rsid w:val="0061463E"/>
    <w:rsid w:val="00615D71"/>
    <w:rsid w:val="00616418"/>
    <w:rsid w:val="00620AED"/>
    <w:rsid w:val="006238E1"/>
    <w:rsid w:val="006244DB"/>
    <w:rsid w:val="00624663"/>
    <w:rsid w:val="006258C3"/>
    <w:rsid w:val="0062761B"/>
    <w:rsid w:val="006303F0"/>
    <w:rsid w:val="00632462"/>
    <w:rsid w:val="006331E5"/>
    <w:rsid w:val="00634550"/>
    <w:rsid w:val="00636E19"/>
    <w:rsid w:val="0064315C"/>
    <w:rsid w:val="00643CE4"/>
    <w:rsid w:val="0064719E"/>
    <w:rsid w:val="006512B5"/>
    <w:rsid w:val="0065415A"/>
    <w:rsid w:val="0065471A"/>
    <w:rsid w:val="006554F5"/>
    <w:rsid w:val="00656878"/>
    <w:rsid w:val="006569F2"/>
    <w:rsid w:val="0065710D"/>
    <w:rsid w:val="00660131"/>
    <w:rsid w:val="00660D98"/>
    <w:rsid w:val="006656C9"/>
    <w:rsid w:val="00667FED"/>
    <w:rsid w:val="00670CAB"/>
    <w:rsid w:val="00670CC8"/>
    <w:rsid w:val="00672AAD"/>
    <w:rsid w:val="006732AA"/>
    <w:rsid w:val="006746D9"/>
    <w:rsid w:val="0067514E"/>
    <w:rsid w:val="006757A0"/>
    <w:rsid w:val="00675D08"/>
    <w:rsid w:val="00680297"/>
    <w:rsid w:val="00680BA5"/>
    <w:rsid w:val="006850E5"/>
    <w:rsid w:val="00685126"/>
    <w:rsid w:val="006858C1"/>
    <w:rsid w:val="00690EE6"/>
    <w:rsid w:val="0069587F"/>
    <w:rsid w:val="00697F80"/>
    <w:rsid w:val="006A4AF3"/>
    <w:rsid w:val="006A4FE4"/>
    <w:rsid w:val="006A60BE"/>
    <w:rsid w:val="006A653B"/>
    <w:rsid w:val="006B0E72"/>
    <w:rsid w:val="006B0FC4"/>
    <w:rsid w:val="006B101F"/>
    <w:rsid w:val="006B365F"/>
    <w:rsid w:val="006B54BC"/>
    <w:rsid w:val="006B56B8"/>
    <w:rsid w:val="006B65E3"/>
    <w:rsid w:val="006B6B95"/>
    <w:rsid w:val="006C0047"/>
    <w:rsid w:val="006C02EC"/>
    <w:rsid w:val="006C0FFA"/>
    <w:rsid w:val="006C26AC"/>
    <w:rsid w:val="006C3D32"/>
    <w:rsid w:val="006C46CC"/>
    <w:rsid w:val="006C5993"/>
    <w:rsid w:val="006C5E67"/>
    <w:rsid w:val="006C7FCA"/>
    <w:rsid w:val="006D11BD"/>
    <w:rsid w:val="006D15B9"/>
    <w:rsid w:val="006D2A29"/>
    <w:rsid w:val="006D2D47"/>
    <w:rsid w:val="006D4546"/>
    <w:rsid w:val="006D54D1"/>
    <w:rsid w:val="006D59BE"/>
    <w:rsid w:val="006D7CC2"/>
    <w:rsid w:val="006E1C83"/>
    <w:rsid w:val="006E1E72"/>
    <w:rsid w:val="006E2972"/>
    <w:rsid w:val="006E4C5C"/>
    <w:rsid w:val="006E5BD7"/>
    <w:rsid w:val="006E6433"/>
    <w:rsid w:val="006F0B97"/>
    <w:rsid w:val="006F201E"/>
    <w:rsid w:val="006F2921"/>
    <w:rsid w:val="006F2B15"/>
    <w:rsid w:val="006F348C"/>
    <w:rsid w:val="006F62D7"/>
    <w:rsid w:val="006F6394"/>
    <w:rsid w:val="006F64AD"/>
    <w:rsid w:val="006F64C5"/>
    <w:rsid w:val="006F71AC"/>
    <w:rsid w:val="0070084C"/>
    <w:rsid w:val="00700B91"/>
    <w:rsid w:val="00704374"/>
    <w:rsid w:val="007068F5"/>
    <w:rsid w:val="007129E5"/>
    <w:rsid w:val="00712DC4"/>
    <w:rsid w:val="0071390D"/>
    <w:rsid w:val="00716AFE"/>
    <w:rsid w:val="00716E3F"/>
    <w:rsid w:val="007171C3"/>
    <w:rsid w:val="00722470"/>
    <w:rsid w:val="007248BD"/>
    <w:rsid w:val="0072512E"/>
    <w:rsid w:val="00730D00"/>
    <w:rsid w:val="00731488"/>
    <w:rsid w:val="00731E2F"/>
    <w:rsid w:val="00732293"/>
    <w:rsid w:val="0073671D"/>
    <w:rsid w:val="0073798E"/>
    <w:rsid w:val="00737D2C"/>
    <w:rsid w:val="00743258"/>
    <w:rsid w:val="00743340"/>
    <w:rsid w:val="00745660"/>
    <w:rsid w:val="00745CA3"/>
    <w:rsid w:val="00746884"/>
    <w:rsid w:val="00750404"/>
    <w:rsid w:val="00753104"/>
    <w:rsid w:val="007543FF"/>
    <w:rsid w:val="007544E3"/>
    <w:rsid w:val="00754B1E"/>
    <w:rsid w:val="00760CA0"/>
    <w:rsid w:val="007618B4"/>
    <w:rsid w:val="00762D31"/>
    <w:rsid w:val="00763140"/>
    <w:rsid w:val="007660FB"/>
    <w:rsid w:val="007662B5"/>
    <w:rsid w:val="00770222"/>
    <w:rsid w:val="00771DF9"/>
    <w:rsid w:val="007723A8"/>
    <w:rsid w:val="00772CDB"/>
    <w:rsid w:val="00773257"/>
    <w:rsid w:val="007760AF"/>
    <w:rsid w:val="007768F8"/>
    <w:rsid w:val="00776F06"/>
    <w:rsid w:val="00781A2B"/>
    <w:rsid w:val="00781D05"/>
    <w:rsid w:val="00781E6B"/>
    <w:rsid w:val="007831EE"/>
    <w:rsid w:val="00783D3F"/>
    <w:rsid w:val="00784F9D"/>
    <w:rsid w:val="00785CBC"/>
    <w:rsid w:val="00787919"/>
    <w:rsid w:val="007879B9"/>
    <w:rsid w:val="007914CB"/>
    <w:rsid w:val="0079647E"/>
    <w:rsid w:val="007A03F4"/>
    <w:rsid w:val="007A386B"/>
    <w:rsid w:val="007A3AA3"/>
    <w:rsid w:val="007A57B3"/>
    <w:rsid w:val="007A5AD2"/>
    <w:rsid w:val="007A7423"/>
    <w:rsid w:val="007B085E"/>
    <w:rsid w:val="007B10F3"/>
    <w:rsid w:val="007B1AE6"/>
    <w:rsid w:val="007B556B"/>
    <w:rsid w:val="007B5E95"/>
    <w:rsid w:val="007C251D"/>
    <w:rsid w:val="007C29E1"/>
    <w:rsid w:val="007C2B27"/>
    <w:rsid w:val="007C2BB0"/>
    <w:rsid w:val="007C2FB8"/>
    <w:rsid w:val="007C4B0D"/>
    <w:rsid w:val="007C6BED"/>
    <w:rsid w:val="007C742C"/>
    <w:rsid w:val="007C7CA9"/>
    <w:rsid w:val="007D0E40"/>
    <w:rsid w:val="007D2127"/>
    <w:rsid w:val="007D239C"/>
    <w:rsid w:val="007D45C0"/>
    <w:rsid w:val="007D4D13"/>
    <w:rsid w:val="007D565A"/>
    <w:rsid w:val="007D6225"/>
    <w:rsid w:val="007E0083"/>
    <w:rsid w:val="007E0B11"/>
    <w:rsid w:val="007E15C8"/>
    <w:rsid w:val="007E3071"/>
    <w:rsid w:val="007E3425"/>
    <w:rsid w:val="007E40FC"/>
    <w:rsid w:val="007E42F6"/>
    <w:rsid w:val="007E66A4"/>
    <w:rsid w:val="007F0451"/>
    <w:rsid w:val="007F13D2"/>
    <w:rsid w:val="007F293F"/>
    <w:rsid w:val="007F328F"/>
    <w:rsid w:val="007F3420"/>
    <w:rsid w:val="007F591F"/>
    <w:rsid w:val="007F597D"/>
    <w:rsid w:val="007F6514"/>
    <w:rsid w:val="007F72D3"/>
    <w:rsid w:val="0080030F"/>
    <w:rsid w:val="0080083A"/>
    <w:rsid w:val="00800AD3"/>
    <w:rsid w:val="00800BEB"/>
    <w:rsid w:val="00802E5C"/>
    <w:rsid w:val="00803190"/>
    <w:rsid w:val="0080352E"/>
    <w:rsid w:val="008038B7"/>
    <w:rsid w:val="008049D7"/>
    <w:rsid w:val="008054C3"/>
    <w:rsid w:val="00806788"/>
    <w:rsid w:val="00810E23"/>
    <w:rsid w:val="00811D8C"/>
    <w:rsid w:val="00816D88"/>
    <w:rsid w:val="00822461"/>
    <w:rsid w:val="00823FAD"/>
    <w:rsid w:val="00826483"/>
    <w:rsid w:val="008270A4"/>
    <w:rsid w:val="0083044C"/>
    <w:rsid w:val="00830451"/>
    <w:rsid w:val="00830C44"/>
    <w:rsid w:val="00830EB5"/>
    <w:rsid w:val="00830EDE"/>
    <w:rsid w:val="00832C50"/>
    <w:rsid w:val="00832F7E"/>
    <w:rsid w:val="008336A4"/>
    <w:rsid w:val="00833CC4"/>
    <w:rsid w:val="00834560"/>
    <w:rsid w:val="00835A52"/>
    <w:rsid w:val="00835E86"/>
    <w:rsid w:val="00836778"/>
    <w:rsid w:val="008401E1"/>
    <w:rsid w:val="00840279"/>
    <w:rsid w:val="00840EAA"/>
    <w:rsid w:val="00841F02"/>
    <w:rsid w:val="00842F98"/>
    <w:rsid w:val="00842FD5"/>
    <w:rsid w:val="008440C9"/>
    <w:rsid w:val="0084644D"/>
    <w:rsid w:val="00847FAD"/>
    <w:rsid w:val="0085067F"/>
    <w:rsid w:val="008536A5"/>
    <w:rsid w:val="00855D19"/>
    <w:rsid w:val="00860968"/>
    <w:rsid w:val="0086105B"/>
    <w:rsid w:val="00862612"/>
    <w:rsid w:val="008628CF"/>
    <w:rsid w:val="00864548"/>
    <w:rsid w:val="0087011C"/>
    <w:rsid w:val="00870C90"/>
    <w:rsid w:val="00872311"/>
    <w:rsid w:val="008724D8"/>
    <w:rsid w:val="00873CED"/>
    <w:rsid w:val="008756B7"/>
    <w:rsid w:val="00881141"/>
    <w:rsid w:val="00883687"/>
    <w:rsid w:val="00887A96"/>
    <w:rsid w:val="00890A53"/>
    <w:rsid w:val="00890AFB"/>
    <w:rsid w:val="008932B0"/>
    <w:rsid w:val="00893DA6"/>
    <w:rsid w:val="00897559"/>
    <w:rsid w:val="008979DF"/>
    <w:rsid w:val="008A0739"/>
    <w:rsid w:val="008A1AD4"/>
    <w:rsid w:val="008A39A0"/>
    <w:rsid w:val="008A3D25"/>
    <w:rsid w:val="008A4129"/>
    <w:rsid w:val="008A4C06"/>
    <w:rsid w:val="008A7B37"/>
    <w:rsid w:val="008B04B8"/>
    <w:rsid w:val="008B0F1C"/>
    <w:rsid w:val="008B24DF"/>
    <w:rsid w:val="008B2A8C"/>
    <w:rsid w:val="008B3028"/>
    <w:rsid w:val="008B3D1C"/>
    <w:rsid w:val="008B4D0E"/>
    <w:rsid w:val="008B5ADE"/>
    <w:rsid w:val="008B7CD4"/>
    <w:rsid w:val="008C119D"/>
    <w:rsid w:val="008C1D6B"/>
    <w:rsid w:val="008C4583"/>
    <w:rsid w:val="008C4C93"/>
    <w:rsid w:val="008C680E"/>
    <w:rsid w:val="008C726E"/>
    <w:rsid w:val="008C770B"/>
    <w:rsid w:val="008D0247"/>
    <w:rsid w:val="008D393E"/>
    <w:rsid w:val="008D3DBE"/>
    <w:rsid w:val="008D4A60"/>
    <w:rsid w:val="008D4E63"/>
    <w:rsid w:val="008D6015"/>
    <w:rsid w:val="008D70DD"/>
    <w:rsid w:val="008D7941"/>
    <w:rsid w:val="008E1021"/>
    <w:rsid w:val="008E623B"/>
    <w:rsid w:val="008F082E"/>
    <w:rsid w:val="008F2B7D"/>
    <w:rsid w:val="008F2CCB"/>
    <w:rsid w:val="008F3679"/>
    <w:rsid w:val="008F3BBE"/>
    <w:rsid w:val="008F499C"/>
    <w:rsid w:val="008F7250"/>
    <w:rsid w:val="008F7F00"/>
    <w:rsid w:val="009006F1"/>
    <w:rsid w:val="00900EB8"/>
    <w:rsid w:val="009014EF"/>
    <w:rsid w:val="00901E43"/>
    <w:rsid w:val="0090299C"/>
    <w:rsid w:val="009030AB"/>
    <w:rsid w:val="009037C7"/>
    <w:rsid w:val="009048DB"/>
    <w:rsid w:val="00904FA4"/>
    <w:rsid w:val="00906240"/>
    <w:rsid w:val="009075EE"/>
    <w:rsid w:val="00910B7A"/>
    <w:rsid w:val="0091179C"/>
    <w:rsid w:val="00912310"/>
    <w:rsid w:val="00913D15"/>
    <w:rsid w:val="00914E5B"/>
    <w:rsid w:val="00917375"/>
    <w:rsid w:val="00921407"/>
    <w:rsid w:val="0092184A"/>
    <w:rsid w:val="00921E01"/>
    <w:rsid w:val="00925936"/>
    <w:rsid w:val="009261F1"/>
    <w:rsid w:val="00927976"/>
    <w:rsid w:val="00930DF9"/>
    <w:rsid w:val="00932FB9"/>
    <w:rsid w:val="0093422D"/>
    <w:rsid w:val="00935CB5"/>
    <w:rsid w:val="00936662"/>
    <w:rsid w:val="009368BB"/>
    <w:rsid w:val="00936B87"/>
    <w:rsid w:val="00936DC1"/>
    <w:rsid w:val="009378E7"/>
    <w:rsid w:val="00937B29"/>
    <w:rsid w:val="009416C3"/>
    <w:rsid w:val="00945324"/>
    <w:rsid w:val="009461B4"/>
    <w:rsid w:val="00947D44"/>
    <w:rsid w:val="0095003D"/>
    <w:rsid w:val="00951626"/>
    <w:rsid w:val="00952F25"/>
    <w:rsid w:val="00954AB6"/>
    <w:rsid w:val="00956088"/>
    <w:rsid w:val="00956258"/>
    <w:rsid w:val="00956811"/>
    <w:rsid w:val="00956B63"/>
    <w:rsid w:val="009571F7"/>
    <w:rsid w:val="00960231"/>
    <w:rsid w:val="00961667"/>
    <w:rsid w:val="00964312"/>
    <w:rsid w:val="009650BC"/>
    <w:rsid w:val="00965F82"/>
    <w:rsid w:val="00967D61"/>
    <w:rsid w:val="00967F0C"/>
    <w:rsid w:val="009701D3"/>
    <w:rsid w:val="00970452"/>
    <w:rsid w:val="00971482"/>
    <w:rsid w:val="009728F7"/>
    <w:rsid w:val="00973018"/>
    <w:rsid w:val="00981F14"/>
    <w:rsid w:val="00982291"/>
    <w:rsid w:val="009827DE"/>
    <w:rsid w:val="00982DCF"/>
    <w:rsid w:val="00983C41"/>
    <w:rsid w:val="0098507B"/>
    <w:rsid w:val="00986B4A"/>
    <w:rsid w:val="00992310"/>
    <w:rsid w:val="009930AB"/>
    <w:rsid w:val="009939D8"/>
    <w:rsid w:val="009959F9"/>
    <w:rsid w:val="00996501"/>
    <w:rsid w:val="009967F3"/>
    <w:rsid w:val="009A1132"/>
    <w:rsid w:val="009A24A9"/>
    <w:rsid w:val="009A294D"/>
    <w:rsid w:val="009A2E1C"/>
    <w:rsid w:val="009A4589"/>
    <w:rsid w:val="009A601A"/>
    <w:rsid w:val="009A664A"/>
    <w:rsid w:val="009A723A"/>
    <w:rsid w:val="009A7EF1"/>
    <w:rsid w:val="009B118B"/>
    <w:rsid w:val="009B2428"/>
    <w:rsid w:val="009B2639"/>
    <w:rsid w:val="009B26FC"/>
    <w:rsid w:val="009B3727"/>
    <w:rsid w:val="009B4995"/>
    <w:rsid w:val="009B4DF8"/>
    <w:rsid w:val="009B533D"/>
    <w:rsid w:val="009B55F5"/>
    <w:rsid w:val="009B5FA9"/>
    <w:rsid w:val="009B6196"/>
    <w:rsid w:val="009B6C01"/>
    <w:rsid w:val="009B7052"/>
    <w:rsid w:val="009B73D7"/>
    <w:rsid w:val="009B7A1B"/>
    <w:rsid w:val="009C0D7D"/>
    <w:rsid w:val="009C2645"/>
    <w:rsid w:val="009C2CE4"/>
    <w:rsid w:val="009C44BF"/>
    <w:rsid w:val="009C47FA"/>
    <w:rsid w:val="009D03A2"/>
    <w:rsid w:val="009D04C7"/>
    <w:rsid w:val="009D0E80"/>
    <w:rsid w:val="009D20DB"/>
    <w:rsid w:val="009D2F14"/>
    <w:rsid w:val="009D3108"/>
    <w:rsid w:val="009D47C7"/>
    <w:rsid w:val="009D6465"/>
    <w:rsid w:val="009D650A"/>
    <w:rsid w:val="009D77D2"/>
    <w:rsid w:val="009E121C"/>
    <w:rsid w:val="009E2303"/>
    <w:rsid w:val="009E3860"/>
    <w:rsid w:val="009E3C30"/>
    <w:rsid w:val="009E3E85"/>
    <w:rsid w:val="009E4535"/>
    <w:rsid w:val="009E49AA"/>
    <w:rsid w:val="009E4C57"/>
    <w:rsid w:val="009E59DF"/>
    <w:rsid w:val="009E6F15"/>
    <w:rsid w:val="009F183B"/>
    <w:rsid w:val="009F1B9E"/>
    <w:rsid w:val="009F2706"/>
    <w:rsid w:val="009F4218"/>
    <w:rsid w:val="009F45BA"/>
    <w:rsid w:val="00A000AA"/>
    <w:rsid w:val="00A002CA"/>
    <w:rsid w:val="00A002D2"/>
    <w:rsid w:val="00A00F37"/>
    <w:rsid w:val="00A010B9"/>
    <w:rsid w:val="00A01D73"/>
    <w:rsid w:val="00A01E96"/>
    <w:rsid w:val="00A0388F"/>
    <w:rsid w:val="00A06DB6"/>
    <w:rsid w:val="00A07759"/>
    <w:rsid w:val="00A10238"/>
    <w:rsid w:val="00A1041B"/>
    <w:rsid w:val="00A105FC"/>
    <w:rsid w:val="00A120CF"/>
    <w:rsid w:val="00A12E04"/>
    <w:rsid w:val="00A14154"/>
    <w:rsid w:val="00A15D51"/>
    <w:rsid w:val="00A1696D"/>
    <w:rsid w:val="00A16F45"/>
    <w:rsid w:val="00A2002D"/>
    <w:rsid w:val="00A222FB"/>
    <w:rsid w:val="00A22A1C"/>
    <w:rsid w:val="00A34223"/>
    <w:rsid w:val="00A34845"/>
    <w:rsid w:val="00A35747"/>
    <w:rsid w:val="00A3798F"/>
    <w:rsid w:val="00A40D08"/>
    <w:rsid w:val="00A4338C"/>
    <w:rsid w:val="00A43FBE"/>
    <w:rsid w:val="00A4522F"/>
    <w:rsid w:val="00A45A4E"/>
    <w:rsid w:val="00A45EA1"/>
    <w:rsid w:val="00A4633E"/>
    <w:rsid w:val="00A4678E"/>
    <w:rsid w:val="00A50520"/>
    <w:rsid w:val="00A5276E"/>
    <w:rsid w:val="00A528B9"/>
    <w:rsid w:val="00A53B1C"/>
    <w:rsid w:val="00A5515F"/>
    <w:rsid w:val="00A56A9D"/>
    <w:rsid w:val="00A62858"/>
    <w:rsid w:val="00A6489F"/>
    <w:rsid w:val="00A64E02"/>
    <w:rsid w:val="00A660F9"/>
    <w:rsid w:val="00A70FEB"/>
    <w:rsid w:val="00A7121D"/>
    <w:rsid w:val="00A713F1"/>
    <w:rsid w:val="00A7218C"/>
    <w:rsid w:val="00A72319"/>
    <w:rsid w:val="00A72FAC"/>
    <w:rsid w:val="00A74294"/>
    <w:rsid w:val="00A74BE1"/>
    <w:rsid w:val="00A77BDA"/>
    <w:rsid w:val="00A804E9"/>
    <w:rsid w:val="00A81AB0"/>
    <w:rsid w:val="00A823C5"/>
    <w:rsid w:val="00A82802"/>
    <w:rsid w:val="00A832A5"/>
    <w:rsid w:val="00A860D1"/>
    <w:rsid w:val="00A86773"/>
    <w:rsid w:val="00A8682A"/>
    <w:rsid w:val="00A9061E"/>
    <w:rsid w:val="00A90E23"/>
    <w:rsid w:val="00A90EAF"/>
    <w:rsid w:val="00A90FDC"/>
    <w:rsid w:val="00A916FB"/>
    <w:rsid w:val="00A937E6"/>
    <w:rsid w:val="00A93F60"/>
    <w:rsid w:val="00A94D4A"/>
    <w:rsid w:val="00A950B3"/>
    <w:rsid w:val="00A95CC9"/>
    <w:rsid w:val="00A97C86"/>
    <w:rsid w:val="00A97D28"/>
    <w:rsid w:val="00AA08FD"/>
    <w:rsid w:val="00AA1435"/>
    <w:rsid w:val="00AA1987"/>
    <w:rsid w:val="00AA1FB7"/>
    <w:rsid w:val="00AA3905"/>
    <w:rsid w:val="00AA56F2"/>
    <w:rsid w:val="00AA60E1"/>
    <w:rsid w:val="00AA672B"/>
    <w:rsid w:val="00AA6EBC"/>
    <w:rsid w:val="00AB0034"/>
    <w:rsid w:val="00AB066F"/>
    <w:rsid w:val="00AB0C0D"/>
    <w:rsid w:val="00AB42B3"/>
    <w:rsid w:val="00AB505D"/>
    <w:rsid w:val="00AB5588"/>
    <w:rsid w:val="00AB686E"/>
    <w:rsid w:val="00AC05D7"/>
    <w:rsid w:val="00AC07DB"/>
    <w:rsid w:val="00AC2156"/>
    <w:rsid w:val="00AC2575"/>
    <w:rsid w:val="00AC27CD"/>
    <w:rsid w:val="00AD0A3E"/>
    <w:rsid w:val="00AD17C5"/>
    <w:rsid w:val="00AD20E2"/>
    <w:rsid w:val="00AD2335"/>
    <w:rsid w:val="00AD423F"/>
    <w:rsid w:val="00AD50F2"/>
    <w:rsid w:val="00AD62E1"/>
    <w:rsid w:val="00AD74EF"/>
    <w:rsid w:val="00AE0439"/>
    <w:rsid w:val="00AE307A"/>
    <w:rsid w:val="00AE47A5"/>
    <w:rsid w:val="00AE4CF2"/>
    <w:rsid w:val="00AE518E"/>
    <w:rsid w:val="00AE6129"/>
    <w:rsid w:val="00AE6B24"/>
    <w:rsid w:val="00AF1642"/>
    <w:rsid w:val="00AF1792"/>
    <w:rsid w:val="00AF4718"/>
    <w:rsid w:val="00AF5073"/>
    <w:rsid w:val="00AF58E2"/>
    <w:rsid w:val="00AF6F9A"/>
    <w:rsid w:val="00AF70D0"/>
    <w:rsid w:val="00B0051F"/>
    <w:rsid w:val="00B00BE3"/>
    <w:rsid w:val="00B01C61"/>
    <w:rsid w:val="00B02E1D"/>
    <w:rsid w:val="00B054E4"/>
    <w:rsid w:val="00B07C69"/>
    <w:rsid w:val="00B07DE9"/>
    <w:rsid w:val="00B10863"/>
    <w:rsid w:val="00B117A9"/>
    <w:rsid w:val="00B143B9"/>
    <w:rsid w:val="00B15414"/>
    <w:rsid w:val="00B155BA"/>
    <w:rsid w:val="00B15B59"/>
    <w:rsid w:val="00B15EAC"/>
    <w:rsid w:val="00B162F7"/>
    <w:rsid w:val="00B177BD"/>
    <w:rsid w:val="00B1785B"/>
    <w:rsid w:val="00B17906"/>
    <w:rsid w:val="00B201BE"/>
    <w:rsid w:val="00B2056E"/>
    <w:rsid w:val="00B217A4"/>
    <w:rsid w:val="00B22881"/>
    <w:rsid w:val="00B22CD8"/>
    <w:rsid w:val="00B22D04"/>
    <w:rsid w:val="00B23063"/>
    <w:rsid w:val="00B23795"/>
    <w:rsid w:val="00B2483A"/>
    <w:rsid w:val="00B261C5"/>
    <w:rsid w:val="00B3018B"/>
    <w:rsid w:val="00B30581"/>
    <w:rsid w:val="00B3133D"/>
    <w:rsid w:val="00B3137F"/>
    <w:rsid w:val="00B32437"/>
    <w:rsid w:val="00B358F2"/>
    <w:rsid w:val="00B36DD0"/>
    <w:rsid w:val="00B37E72"/>
    <w:rsid w:val="00B40049"/>
    <w:rsid w:val="00B416EE"/>
    <w:rsid w:val="00B42AF3"/>
    <w:rsid w:val="00B438D5"/>
    <w:rsid w:val="00B43DC6"/>
    <w:rsid w:val="00B44784"/>
    <w:rsid w:val="00B449C1"/>
    <w:rsid w:val="00B4520E"/>
    <w:rsid w:val="00B50DED"/>
    <w:rsid w:val="00B52179"/>
    <w:rsid w:val="00B5286E"/>
    <w:rsid w:val="00B54C09"/>
    <w:rsid w:val="00B5631B"/>
    <w:rsid w:val="00B60A30"/>
    <w:rsid w:val="00B6173A"/>
    <w:rsid w:val="00B62036"/>
    <w:rsid w:val="00B629AA"/>
    <w:rsid w:val="00B6399B"/>
    <w:rsid w:val="00B643E1"/>
    <w:rsid w:val="00B66869"/>
    <w:rsid w:val="00B67903"/>
    <w:rsid w:val="00B7005E"/>
    <w:rsid w:val="00B70814"/>
    <w:rsid w:val="00B71D4E"/>
    <w:rsid w:val="00B730B1"/>
    <w:rsid w:val="00B74D8D"/>
    <w:rsid w:val="00B750E2"/>
    <w:rsid w:val="00B75C72"/>
    <w:rsid w:val="00B761DE"/>
    <w:rsid w:val="00B7643C"/>
    <w:rsid w:val="00B77609"/>
    <w:rsid w:val="00B80C2D"/>
    <w:rsid w:val="00B845E2"/>
    <w:rsid w:val="00B85DD5"/>
    <w:rsid w:val="00B871DD"/>
    <w:rsid w:val="00B901B4"/>
    <w:rsid w:val="00B91023"/>
    <w:rsid w:val="00B91567"/>
    <w:rsid w:val="00B949D3"/>
    <w:rsid w:val="00B9737A"/>
    <w:rsid w:val="00B97723"/>
    <w:rsid w:val="00BA0672"/>
    <w:rsid w:val="00BA1802"/>
    <w:rsid w:val="00BA4712"/>
    <w:rsid w:val="00BA4A3D"/>
    <w:rsid w:val="00BA4B56"/>
    <w:rsid w:val="00BA5153"/>
    <w:rsid w:val="00BA5733"/>
    <w:rsid w:val="00BA78FF"/>
    <w:rsid w:val="00BA7F99"/>
    <w:rsid w:val="00BB034C"/>
    <w:rsid w:val="00BB0779"/>
    <w:rsid w:val="00BB0CFB"/>
    <w:rsid w:val="00BB294A"/>
    <w:rsid w:val="00BB365B"/>
    <w:rsid w:val="00BC03DB"/>
    <w:rsid w:val="00BC1433"/>
    <w:rsid w:val="00BC1C30"/>
    <w:rsid w:val="00BC2C20"/>
    <w:rsid w:val="00BC3686"/>
    <w:rsid w:val="00BC373C"/>
    <w:rsid w:val="00BC5782"/>
    <w:rsid w:val="00BD0D28"/>
    <w:rsid w:val="00BD0E3A"/>
    <w:rsid w:val="00BD2384"/>
    <w:rsid w:val="00BD3E8D"/>
    <w:rsid w:val="00BD5C45"/>
    <w:rsid w:val="00BD7CBE"/>
    <w:rsid w:val="00BE1CCB"/>
    <w:rsid w:val="00BE254F"/>
    <w:rsid w:val="00BE2B8A"/>
    <w:rsid w:val="00BE4621"/>
    <w:rsid w:val="00BE4A30"/>
    <w:rsid w:val="00BE5882"/>
    <w:rsid w:val="00BE5DB3"/>
    <w:rsid w:val="00BF12AD"/>
    <w:rsid w:val="00BF16ED"/>
    <w:rsid w:val="00BF20AC"/>
    <w:rsid w:val="00BF2DF6"/>
    <w:rsid w:val="00BF326F"/>
    <w:rsid w:val="00BF5872"/>
    <w:rsid w:val="00BF6E53"/>
    <w:rsid w:val="00C00096"/>
    <w:rsid w:val="00C00221"/>
    <w:rsid w:val="00C02D23"/>
    <w:rsid w:val="00C031AF"/>
    <w:rsid w:val="00C0483C"/>
    <w:rsid w:val="00C04E04"/>
    <w:rsid w:val="00C0594C"/>
    <w:rsid w:val="00C061E8"/>
    <w:rsid w:val="00C06DA2"/>
    <w:rsid w:val="00C07B81"/>
    <w:rsid w:val="00C1068F"/>
    <w:rsid w:val="00C11438"/>
    <w:rsid w:val="00C11F44"/>
    <w:rsid w:val="00C13002"/>
    <w:rsid w:val="00C17B49"/>
    <w:rsid w:val="00C22B1C"/>
    <w:rsid w:val="00C2308D"/>
    <w:rsid w:val="00C23CEF"/>
    <w:rsid w:val="00C24D48"/>
    <w:rsid w:val="00C26D7D"/>
    <w:rsid w:val="00C26F84"/>
    <w:rsid w:val="00C274CC"/>
    <w:rsid w:val="00C27B79"/>
    <w:rsid w:val="00C27BFD"/>
    <w:rsid w:val="00C30A69"/>
    <w:rsid w:val="00C31385"/>
    <w:rsid w:val="00C34868"/>
    <w:rsid w:val="00C35879"/>
    <w:rsid w:val="00C35BC4"/>
    <w:rsid w:val="00C373AE"/>
    <w:rsid w:val="00C4319B"/>
    <w:rsid w:val="00C437BD"/>
    <w:rsid w:val="00C4560A"/>
    <w:rsid w:val="00C50EEB"/>
    <w:rsid w:val="00C5142F"/>
    <w:rsid w:val="00C518F9"/>
    <w:rsid w:val="00C5206B"/>
    <w:rsid w:val="00C52623"/>
    <w:rsid w:val="00C55AA8"/>
    <w:rsid w:val="00C56381"/>
    <w:rsid w:val="00C57223"/>
    <w:rsid w:val="00C57802"/>
    <w:rsid w:val="00C606D3"/>
    <w:rsid w:val="00C60820"/>
    <w:rsid w:val="00C60C37"/>
    <w:rsid w:val="00C60D63"/>
    <w:rsid w:val="00C62FB6"/>
    <w:rsid w:val="00C6779E"/>
    <w:rsid w:val="00C700DF"/>
    <w:rsid w:val="00C70A2C"/>
    <w:rsid w:val="00C74D61"/>
    <w:rsid w:val="00C80341"/>
    <w:rsid w:val="00C8094E"/>
    <w:rsid w:val="00C813B4"/>
    <w:rsid w:val="00C81992"/>
    <w:rsid w:val="00C840D6"/>
    <w:rsid w:val="00C87503"/>
    <w:rsid w:val="00C90D35"/>
    <w:rsid w:val="00C91B27"/>
    <w:rsid w:val="00C9325A"/>
    <w:rsid w:val="00C96A8A"/>
    <w:rsid w:val="00CA4DCB"/>
    <w:rsid w:val="00CA574B"/>
    <w:rsid w:val="00CA72CF"/>
    <w:rsid w:val="00CB0A6C"/>
    <w:rsid w:val="00CB0DEF"/>
    <w:rsid w:val="00CB10F5"/>
    <w:rsid w:val="00CB1B48"/>
    <w:rsid w:val="00CB30F7"/>
    <w:rsid w:val="00CB392A"/>
    <w:rsid w:val="00CB3EC5"/>
    <w:rsid w:val="00CB40F9"/>
    <w:rsid w:val="00CC175F"/>
    <w:rsid w:val="00CC21AB"/>
    <w:rsid w:val="00CC3311"/>
    <w:rsid w:val="00CC3E4C"/>
    <w:rsid w:val="00CC54D6"/>
    <w:rsid w:val="00CC71FB"/>
    <w:rsid w:val="00CC7321"/>
    <w:rsid w:val="00CC75A3"/>
    <w:rsid w:val="00CC78D9"/>
    <w:rsid w:val="00CD07A7"/>
    <w:rsid w:val="00CD1200"/>
    <w:rsid w:val="00CD447B"/>
    <w:rsid w:val="00CD5BDF"/>
    <w:rsid w:val="00CD6C6E"/>
    <w:rsid w:val="00CD7397"/>
    <w:rsid w:val="00CE08E8"/>
    <w:rsid w:val="00CE09A8"/>
    <w:rsid w:val="00CE39E6"/>
    <w:rsid w:val="00CE44D0"/>
    <w:rsid w:val="00CE44DA"/>
    <w:rsid w:val="00CE49FD"/>
    <w:rsid w:val="00CE4B29"/>
    <w:rsid w:val="00CE5508"/>
    <w:rsid w:val="00CE55E5"/>
    <w:rsid w:val="00CE68DE"/>
    <w:rsid w:val="00CF1082"/>
    <w:rsid w:val="00CF4142"/>
    <w:rsid w:val="00CF4D4B"/>
    <w:rsid w:val="00CF6702"/>
    <w:rsid w:val="00D00A05"/>
    <w:rsid w:val="00D010A5"/>
    <w:rsid w:val="00D01CA1"/>
    <w:rsid w:val="00D01DAC"/>
    <w:rsid w:val="00D02579"/>
    <w:rsid w:val="00D0364B"/>
    <w:rsid w:val="00D038FF"/>
    <w:rsid w:val="00D04A27"/>
    <w:rsid w:val="00D055E4"/>
    <w:rsid w:val="00D06A03"/>
    <w:rsid w:val="00D0782E"/>
    <w:rsid w:val="00D1053F"/>
    <w:rsid w:val="00D10DD9"/>
    <w:rsid w:val="00D13FD9"/>
    <w:rsid w:val="00D14BE9"/>
    <w:rsid w:val="00D14FAA"/>
    <w:rsid w:val="00D15900"/>
    <w:rsid w:val="00D15984"/>
    <w:rsid w:val="00D16DBC"/>
    <w:rsid w:val="00D16FED"/>
    <w:rsid w:val="00D23168"/>
    <w:rsid w:val="00D23E4B"/>
    <w:rsid w:val="00D2582B"/>
    <w:rsid w:val="00D25923"/>
    <w:rsid w:val="00D25F30"/>
    <w:rsid w:val="00D2659B"/>
    <w:rsid w:val="00D267EF"/>
    <w:rsid w:val="00D278D9"/>
    <w:rsid w:val="00D3178A"/>
    <w:rsid w:val="00D31C37"/>
    <w:rsid w:val="00D33970"/>
    <w:rsid w:val="00D33C4F"/>
    <w:rsid w:val="00D341B9"/>
    <w:rsid w:val="00D3511C"/>
    <w:rsid w:val="00D4270E"/>
    <w:rsid w:val="00D43235"/>
    <w:rsid w:val="00D433A9"/>
    <w:rsid w:val="00D43A8C"/>
    <w:rsid w:val="00D457E1"/>
    <w:rsid w:val="00D47ED3"/>
    <w:rsid w:val="00D50EAD"/>
    <w:rsid w:val="00D51827"/>
    <w:rsid w:val="00D519A9"/>
    <w:rsid w:val="00D52DC9"/>
    <w:rsid w:val="00D54126"/>
    <w:rsid w:val="00D54D9E"/>
    <w:rsid w:val="00D56622"/>
    <w:rsid w:val="00D56EC6"/>
    <w:rsid w:val="00D605B5"/>
    <w:rsid w:val="00D61B15"/>
    <w:rsid w:val="00D6206E"/>
    <w:rsid w:val="00D644D8"/>
    <w:rsid w:val="00D649DC"/>
    <w:rsid w:val="00D65E23"/>
    <w:rsid w:val="00D71DF3"/>
    <w:rsid w:val="00D751BA"/>
    <w:rsid w:val="00D7698C"/>
    <w:rsid w:val="00D76CA1"/>
    <w:rsid w:val="00D81146"/>
    <w:rsid w:val="00D8221A"/>
    <w:rsid w:val="00D826D9"/>
    <w:rsid w:val="00D82D63"/>
    <w:rsid w:val="00D837B8"/>
    <w:rsid w:val="00D8468D"/>
    <w:rsid w:val="00D849DD"/>
    <w:rsid w:val="00D85102"/>
    <w:rsid w:val="00D86D28"/>
    <w:rsid w:val="00D90A5F"/>
    <w:rsid w:val="00D92543"/>
    <w:rsid w:val="00D95DB9"/>
    <w:rsid w:val="00D97022"/>
    <w:rsid w:val="00D970E4"/>
    <w:rsid w:val="00D97458"/>
    <w:rsid w:val="00D97668"/>
    <w:rsid w:val="00D97C24"/>
    <w:rsid w:val="00DA0F01"/>
    <w:rsid w:val="00DA1608"/>
    <w:rsid w:val="00DA1D2E"/>
    <w:rsid w:val="00DA2172"/>
    <w:rsid w:val="00DA21E5"/>
    <w:rsid w:val="00DA25E0"/>
    <w:rsid w:val="00DB2B25"/>
    <w:rsid w:val="00DB31FD"/>
    <w:rsid w:val="00DB4542"/>
    <w:rsid w:val="00DB4D4F"/>
    <w:rsid w:val="00DB4D84"/>
    <w:rsid w:val="00DB593F"/>
    <w:rsid w:val="00DB5E17"/>
    <w:rsid w:val="00DC2129"/>
    <w:rsid w:val="00DC3D0E"/>
    <w:rsid w:val="00DC4E6B"/>
    <w:rsid w:val="00DC5CE5"/>
    <w:rsid w:val="00DC7015"/>
    <w:rsid w:val="00DC757C"/>
    <w:rsid w:val="00DD2E6A"/>
    <w:rsid w:val="00DD4E6B"/>
    <w:rsid w:val="00DD4FC1"/>
    <w:rsid w:val="00DD623E"/>
    <w:rsid w:val="00DD680D"/>
    <w:rsid w:val="00DD6BA6"/>
    <w:rsid w:val="00DE00A7"/>
    <w:rsid w:val="00DE104A"/>
    <w:rsid w:val="00DE4273"/>
    <w:rsid w:val="00DE6ACF"/>
    <w:rsid w:val="00DE7C11"/>
    <w:rsid w:val="00DF0494"/>
    <w:rsid w:val="00DF27BD"/>
    <w:rsid w:val="00DF6AA9"/>
    <w:rsid w:val="00DF7D84"/>
    <w:rsid w:val="00DF7DA0"/>
    <w:rsid w:val="00DF7E1E"/>
    <w:rsid w:val="00E00AC5"/>
    <w:rsid w:val="00E01AAD"/>
    <w:rsid w:val="00E02D1A"/>
    <w:rsid w:val="00E02E74"/>
    <w:rsid w:val="00E0398A"/>
    <w:rsid w:val="00E05630"/>
    <w:rsid w:val="00E069A2"/>
    <w:rsid w:val="00E06AFF"/>
    <w:rsid w:val="00E06EF7"/>
    <w:rsid w:val="00E10386"/>
    <w:rsid w:val="00E163AE"/>
    <w:rsid w:val="00E21030"/>
    <w:rsid w:val="00E2270C"/>
    <w:rsid w:val="00E22808"/>
    <w:rsid w:val="00E23346"/>
    <w:rsid w:val="00E23FCB"/>
    <w:rsid w:val="00E246FE"/>
    <w:rsid w:val="00E251CF"/>
    <w:rsid w:val="00E25CC8"/>
    <w:rsid w:val="00E25D26"/>
    <w:rsid w:val="00E26A02"/>
    <w:rsid w:val="00E27D9C"/>
    <w:rsid w:val="00E302AB"/>
    <w:rsid w:val="00E30BA5"/>
    <w:rsid w:val="00E3260C"/>
    <w:rsid w:val="00E33D46"/>
    <w:rsid w:val="00E36837"/>
    <w:rsid w:val="00E40372"/>
    <w:rsid w:val="00E40CBF"/>
    <w:rsid w:val="00E42DFE"/>
    <w:rsid w:val="00E43E30"/>
    <w:rsid w:val="00E44974"/>
    <w:rsid w:val="00E44B96"/>
    <w:rsid w:val="00E47E1A"/>
    <w:rsid w:val="00E522E8"/>
    <w:rsid w:val="00E53CB7"/>
    <w:rsid w:val="00E54D9C"/>
    <w:rsid w:val="00E5552C"/>
    <w:rsid w:val="00E57D4B"/>
    <w:rsid w:val="00E60973"/>
    <w:rsid w:val="00E61657"/>
    <w:rsid w:val="00E62DB3"/>
    <w:rsid w:val="00E632C8"/>
    <w:rsid w:val="00E636EF"/>
    <w:rsid w:val="00E66153"/>
    <w:rsid w:val="00E70E2F"/>
    <w:rsid w:val="00E71E85"/>
    <w:rsid w:val="00E7204E"/>
    <w:rsid w:val="00E72A37"/>
    <w:rsid w:val="00E72E94"/>
    <w:rsid w:val="00E72FCA"/>
    <w:rsid w:val="00E738F2"/>
    <w:rsid w:val="00E74213"/>
    <w:rsid w:val="00E74FEE"/>
    <w:rsid w:val="00E7572F"/>
    <w:rsid w:val="00E76AEA"/>
    <w:rsid w:val="00E770BE"/>
    <w:rsid w:val="00E80DF4"/>
    <w:rsid w:val="00E81340"/>
    <w:rsid w:val="00E81747"/>
    <w:rsid w:val="00E82781"/>
    <w:rsid w:val="00E833AF"/>
    <w:rsid w:val="00E84639"/>
    <w:rsid w:val="00E86835"/>
    <w:rsid w:val="00E86FE5"/>
    <w:rsid w:val="00E8790C"/>
    <w:rsid w:val="00E90D9F"/>
    <w:rsid w:val="00E935FA"/>
    <w:rsid w:val="00E93E09"/>
    <w:rsid w:val="00E943A8"/>
    <w:rsid w:val="00E96185"/>
    <w:rsid w:val="00EA0E47"/>
    <w:rsid w:val="00EA164C"/>
    <w:rsid w:val="00EA234C"/>
    <w:rsid w:val="00EA4D31"/>
    <w:rsid w:val="00EA5634"/>
    <w:rsid w:val="00EB097B"/>
    <w:rsid w:val="00EB0DF4"/>
    <w:rsid w:val="00EB13B6"/>
    <w:rsid w:val="00EB3D91"/>
    <w:rsid w:val="00EB52EA"/>
    <w:rsid w:val="00EB5CD8"/>
    <w:rsid w:val="00EB654A"/>
    <w:rsid w:val="00EC0A97"/>
    <w:rsid w:val="00EC12A7"/>
    <w:rsid w:val="00EC3F20"/>
    <w:rsid w:val="00EC4FDA"/>
    <w:rsid w:val="00EC526A"/>
    <w:rsid w:val="00EC655C"/>
    <w:rsid w:val="00EC6717"/>
    <w:rsid w:val="00ED44B8"/>
    <w:rsid w:val="00ED60DC"/>
    <w:rsid w:val="00ED685F"/>
    <w:rsid w:val="00ED6DA6"/>
    <w:rsid w:val="00ED7B32"/>
    <w:rsid w:val="00EE018A"/>
    <w:rsid w:val="00EE09FE"/>
    <w:rsid w:val="00EE0E0F"/>
    <w:rsid w:val="00EE1077"/>
    <w:rsid w:val="00EE1274"/>
    <w:rsid w:val="00EE150D"/>
    <w:rsid w:val="00EE4290"/>
    <w:rsid w:val="00EE47C4"/>
    <w:rsid w:val="00EE70B1"/>
    <w:rsid w:val="00EE720A"/>
    <w:rsid w:val="00EF0F32"/>
    <w:rsid w:val="00EF1536"/>
    <w:rsid w:val="00EF1736"/>
    <w:rsid w:val="00EF2B11"/>
    <w:rsid w:val="00EF31D7"/>
    <w:rsid w:val="00EF4EA0"/>
    <w:rsid w:val="00EF6498"/>
    <w:rsid w:val="00EF7EBD"/>
    <w:rsid w:val="00F02CC7"/>
    <w:rsid w:val="00F0314D"/>
    <w:rsid w:val="00F04354"/>
    <w:rsid w:val="00F05898"/>
    <w:rsid w:val="00F069B0"/>
    <w:rsid w:val="00F07E80"/>
    <w:rsid w:val="00F10D56"/>
    <w:rsid w:val="00F10DF6"/>
    <w:rsid w:val="00F11A90"/>
    <w:rsid w:val="00F14113"/>
    <w:rsid w:val="00F149BE"/>
    <w:rsid w:val="00F14FE4"/>
    <w:rsid w:val="00F15267"/>
    <w:rsid w:val="00F168C8"/>
    <w:rsid w:val="00F16C64"/>
    <w:rsid w:val="00F17414"/>
    <w:rsid w:val="00F200C4"/>
    <w:rsid w:val="00F20910"/>
    <w:rsid w:val="00F20B1E"/>
    <w:rsid w:val="00F21A47"/>
    <w:rsid w:val="00F22CD8"/>
    <w:rsid w:val="00F238EF"/>
    <w:rsid w:val="00F25023"/>
    <w:rsid w:val="00F251D1"/>
    <w:rsid w:val="00F31680"/>
    <w:rsid w:val="00F32823"/>
    <w:rsid w:val="00F345EB"/>
    <w:rsid w:val="00F37900"/>
    <w:rsid w:val="00F37C0E"/>
    <w:rsid w:val="00F412C3"/>
    <w:rsid w:val="00F41386"/>
    <w:rsid w:val="00F414AC"/>
    <w:rsid w:val="00F44CE0"/>
    <w:rsid w:val="00F45DE0"/>
    <w:rsid w:val="00F504E7"/>
    <w:rsid w:val="00F519CD"/>
    <w:rsid w:val="00F5333A"/>
    <w:rsid w:val="00F54030"/>
    <w:rsid w:val="00F562C0"/>
    <w:rsid w:val="00F566E5"/>
    <w:rsid w:val="00F57634"/>
    <w:rsid w:val="00F57674"/>
    <w:rsid w:val="00F60E00"/>
    <w:rsid w:val="00F6128E"/>
    <w:rsid w:val="00F61AFF"/>
    <w:rsid w:val="00F62112"/>
    <w:rsid w:val="00F64CB4"/>
    <w:rsid w:val="00F66694"/>
    <w:rsid w:val="00F66DF5"/>
    <w:rsid w:val="00F7001F"/>
    <w:rsid w:val="00F701B0"/>
    <w:rsid w:val="00F70519"/>
    <w:rsid w:val="00F70E2C"/>
    <w:rsid w:val="00F71B3D"/>
    <w:rsid w:val="00F810EE"/>
    <w:rsid w:val="00F8187F"/>
    <w:rsid w:val="00F81C61"/>
    <w:rsid w:val="00F827F1"/>
    <w:rsid w:val="00F832CC"/>
    <w:rsid w:val="00F83A62"/>
    <w:rsid w:val="00F853C9"/>
    <w:rsid w:val="00F85E37"/>
    <w:rsid w:val="00F86C7B"/>
    <w:rsid w:val="00F9177E"/>
    <w:rsid w:val="00F922EE"/>
    <w:rsid w:val="00F92632"/>
    <w:rsid w:val="00F948C2"/>
    <w:rsid w:val="00F96C63"/>
    <w:rsid w:val="00F96F19"/>
    <w:rsid w:val="00FA01E5"/>
    <w:rsid w:val="00FA1E26"/>
    <w:rsid w:val="00FA23CF"/>
    <w:rsid w:val="00FA40F8"/>
    <w:rsid w:val="00FA5FBA"/>
    <w:rsid w:val="00FB0D3A"/>
    <w:rsid w:val="00FB2163"/>
    <w:rsid w:val="00FB2A72"/>
    <w:rsid w:val="00FB2B5A"/>
    <w:rsid w:val="00FB3C44"/>
    <w:rsid w:val="00FB3CB4"/>
    <w:rsid w:val="00FB582A"/>
    <w:rsid w:val="00FB67B1"/>
    <w:rsid w:val="00FB76FE"/>
    <w:rsid w:val="00FC02E5"/>
    <w:rsid w:val="00FC286A"/>
    <w:rsid w:val="00FC3178"/>
    <w:rsid w:val="00FC42C8"/>
    <w:rsid w:val="00FC4659"/>
    <w:rsid w:val="00FC4E07"/>
    <w:rsid w:val="00FC6C20"/>
    <w:rsid w:val="00FC6DC8"/>
    <w:rsid w:val="00FD1BE4"/>
    <w:rsid w:val="00FD7B1B"/>
    <w:rsid w:val="00FD7F0E"/>
    <w:rsid w:val="00FE09F0"/>
    <w:rsid w:val="00FE0CC8"/>
    <w:rsid w:val="00FE2B75"/>
    <w:rsid w:val="00FE3A66"/>
    <w:rsid w:val="00FE4253"/>
    <w:rsid w:val="00FE574B"/>
    <w:rsid w:val="00FE6F02"/>
    <w:rsid w:val="00FE7D7F"/>
    <w:rsid w:val="00FE7D87"/>
    <w:rsid w:val="00FE7E80"/>
    <w:rsid w:val="00FF26DA"/>
    <w:rsid w:val="00FF2936"/>
    <w:rsid w:val="00FF31D5"/>
    <w:rsid w:val="00FF430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AD92"/>
  <w15:docId w15:val="{D20A6D8E-8196-4ABA-8C85-EDF68E2C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45FB"/>
    <w:pPr>
      <w:spacing w:after="200" w:line="360" w:lineRule="auto"/>
      <w:jc w:val="both"/>
    </w:pPr>
    <w:rPr>
      <w:rFonts w:ascii="Times New Roman" w:hAnsi="Times New Roman"/>
      <w:sz w:val="24"/>
      <w:szCs w:val="22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6489F"/>
    <w:pPr>
      <w:keepNext/>
      <w:keepLines/>
      <w:spacing w:before="480" w:after="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6489F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6489F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7514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489F"/>
    <w:rPr>
      <w:rFonts w:ascii="Times New Roman" w:eastAsia="Times New Roman" w:hAnsi="Times New Roman"/>
      <w:b/>
      <w:bCs/>
      <w:color w:val="000000"/>
      <w:sz w:val="28"/>
      <w:szCs w:val="28"/>
      <w:lang w:val="sk-SK"/>
    </w:rPr>
  </w:style>
  <w:style w:type="paragraph" w:styleId="Odsekzoznamu">
    <w:name w:val="List Paragraph"/>
    <w:basedOn w:val="Normlny"/>
    <w:uiPriority w:val="99"/>
    <w:qFormat/>
    <w:rsid w:val="00B2056E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A6489F"/>
    <w:rPr>
      <w:rFonts w:ascii="Times New Roman" w:eastAsia="Times New Roman" w:hAnsi="Times New Roman"/>
      <w:b/>
      <w:bCs/>
      <w:color w:val="000000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A6489F"/>
    <w:rPr>
      <w:rFonts w:ascii="Times New Roman" w:eastAsia="Times New Roman" w:hAnsi="Times New Roman"/>
      <w:b/>
      <w:bCs/>
      <w:sz w:val="24"/>
      <w:szCs w:val="26"/>
      <w:lang w:val="sk-SK"/>
    </w:rPr>
  </w:style>
  <w:style w:type="character" w:styleId="Hypertextovprepojenie">
    <w:name w:val="Hyperlink"/>
    <w:basedOn w:val="Predvolenpsmoodseku"/>
    <w:uiPriority w:val="99"/>
    <w:unhideWhenUsed/>
    <w:rsid w:val="00387B2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44B9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B96"/>
    <w:rPr>
      <w:sz w:val="22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E44B96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E44B96"/>
    <w:rPr>
      <w:sz w:val="22"/>
      <w:szCs w:val="22"/>
      <w:lang w:val="sk-SK"/>
    </w:rPr>
  </w:style>
  <w:style w:type="paragraph" w:customStyle="1" w:styleId="newa">
    <w:name w:val="newa"/>
    <w:basedOn w:val="Normlny"/>
    <w:rsid w:val="008F7F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val="cs-CZ"/>
    </w:rPr>
  </w:style>
  <w:style w:type="character" w:customStyle="1" w:styleId="Nadpis4Char">
    <w:name w:val="Nadpis 4 Char"/>
    <w:basedOn w:val="Predvolenpsmoodseku"/>
    <w:link w:val="Nadpis4"/>
    <w:uiPriority w:val="9"/>
    <w:rsid w:val="0067514E"/>
    <w:rPr>
      <w:rFonts w:ascii="Times New Roman" w:eastAsia="Times New Roman" w:hAnsi="Times New Roman"/>
      <w:b/>
      <w:bCs/>
      <w:sz w:val="28"/>
      <w:szCs w:val="28"/>
      <w:lang w:val="sk-SK"/>
    </w:rPr>
  </w:style>
  <w:style w:type="paragraph" w:styleId="Zkladntext3">
    <w:name w:val="Body Text 3"/>
    <w:basedOn w:val="Normlny"/>
    <w:link w:val="Zkladntext3Char"/>
    <w:semiHidden/>
    <w:rsid w:val="007A3AA3"/>
    <w:pPr>
      <w:spacing w:after="0" w:line="240" w:lineRule="auto"/>
    </w:pPr>
    <w:rPr>
      <w:rFonts w:eastAsia="Times New Roman"/>
      <w:szCs w:val="24"/>
    </w:rPr>
  </w:style>
  <w:style w:type="character" w:customStyle="1" w:styleId="Zkladntext3Char">
    <w:name w:val="Základný text 3 Char"/>
    <w:basedOn w:val="Predvolenpsmoodseku"/>
    <w:link w:val="Zkladntext3"/>
    <w:semiHidden/>
    <w:rsid w:val="007A3AA3"/>
    <w:rPr>
      <w:rFonts w:ascii="Times New Roman" w:eastAsia="Times New Roman" w:hAnsi="Times New Roman"/>
      <w:sz w:val="24"/>
      <w:szCs w:val="24"/>
      <w:lang w:val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C368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C3686"/>
    <w:rPr>
      <w:sz w:val="22"/>
      <w:szCs w:val="22"/>
      <w:lang w:val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C368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C3686"/>
    <w:rPr>
      <w:sz w:val="22"/>
      <w:szCs w:val="22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0A09F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0A09FB"/>
    <w:rPr>
      <w:rFonts w:ascii="Cambria" w:eastAsia="Times New Roman" w:hAnsi="Cambria" w:cs="Times New Roman"/>
      <w:b/>
      <w:bCs/>
      <w:kern w:val="28"/>
      <w:sz w:val="32"/>
      <w:szCs w:val="32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5A4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A05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05A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05A4"/>
    <w:rPr>
      <w:rFonts w:ascii="Times New Roman" w:hAnsi="Times New Roman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05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05A4"/>
    <w:rPr>
      <w:rFonts w:ascii="Times New Roman" w:hAnsi="Times New Roman"/>
      <w:b/>
      <w:bCs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4E0C2A"/>
    <w:pPr>
      <w:spacing w:line="276" w:lineRule="auto"/>
      <w:jc w:val="left"/>
      <w:outlineLvl w:val="9"/>
    </w:pPr>
    <w:rPr>
      <w:rFonts w:ascii="Cambria" w:hAnsi="Cambria"/>
      <w:color w:val="365F91"/>
      <w:lang w:val="cs-CZ"/>
    </w:rPr>
  </w:style>
  <w:style w:type="paragraph" w:styleId="Obsah2">
    <w:name w:val="toc 2"/>
    <w:basedOn w:val="Normlny"/>
    <w:next w:val="Normlny"/>
    <w:autoRedefine/>
    <w:uiPriority w:val="39"/>
    <w:unhideWhenUsed/>
    <w:rsid w:val="00D01DAC"/>
    <w:pPr>
      <w:spacing w:after="100"/>
      <w:ind w:left="426" w:hanging="437"/>
    </w:pPr>
  </w:style>
  <w:style w:type="paragraph" w:styleId="Obsah3">
    <w:name w:val="toc 3"/>
    <w:basedOn w:val="Normlny"/>
    <w:next w:val="Normlny"/>
    <w:autoRedefine/>
    <w:uiPriority w:val="39"/>
    <w:unhideWhenUsed/>
    <w:rsid w:val="004E0C2A"/>
    <w:pPr>
      <w:spacing w:after="100"/>
      <w:ind w:left="480"/>
    </w:pPr>
  </w:style>
  <w:style w:type="paragraph" w:styleId="Obsah1">
    <w:name w:val="toc 1"/>
    <w:basedOn w:val="Normlny"/>
    <w:next w:val="Normlny"/>
    <w:autoRedefine/>
    <w:uiPriority w:val="39"/>
    <w:unhideWhenUsed/>
    <w:rsid w:val="00670CC8"/>
    <w:pPr>
      <w:tabs>
        <w:tab w:val="right" w:leader="dot" w:pos="9350"/>
      </w:tabs>
      <w:spacing w:after="100"/>
      <w:ind w:left="720" w:hanging="720"/>
    </w:pPr>
    <w:rPr>
      <w:b/>
      <w:noProof/>
      <w:szCs w:val="24"/>
    </w:rPr>
  </w:style>
  <w:style w:type="table" w:styleId="Mriekatabuky">
    <w:name w:val="Table Grid"/>
    <w:basedOn w:val="Normlnatabuka"/>
    <w:uiPriority w:val="59"/>
    <w:rsid w:val="00A7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97C86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A97C86"/>
  </w:style>
  <w:style w:type="character" w:styleId="Vrazn">
    <w:name w:val="Strong"/>
    <w:basedOn w:val="Predvolenpsmoodseku"/>
    <w:uiPriority w:val="22"/>
    <w:qFormat/>
    <w:rsid w:val="00BC03DB"/>
    <w:rPr>
      <w:b/>
      <w:bCs/>
    </w:rPr>
  </w:style>
  <w:style w:type="paragraph" w:customStyle="1" w:styleId="desc">
    <w:name w:val="desc"/>
    <w:basedOn w:val="Normlny"/>
    <w:rsid w:val="003E6B7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styleId="Bezriadkovania">
    <w:name w:val="No Spacing"/>
    <w:aliases w:val="nadpis 0"/>
    <w:uiPriority w:val="1"/>
    <w:qFormat/>
    <w:rsid w:val="0067514E"/>
    <w:rPr>
      <w:rFonts w:ascii="Times New Roman" w:hAnsi="Times New Roman"/>
      <w:sz w:val="28"/>
      <w:szCs w:val="22"/>
      <w:lang w:val="sk-SK"/>
    </w:rPr>
  </w:style>
  <w:style w:type="paragraph" w:customStyle="1" w:styleId="Default">
    <w:name w:val="Default"/>
    <w:rsid w:val="00F533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E86835"/>
    <w:pPr>
      <w:spacing w:line="240" w:lineRule="auto"/>
    </w:pPr>
    <w:rPr>
      <w:b/>
      <w:bCs/>
      <w:color w:val="4F81BD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77D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77DD"/>
    <w:rPr>
      <w:rFonts w:ascii="Times New Roman" w:hAnsi="Times New Roman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B77DD"/>
    <w:rPr>
      <w:vertAlign w:val="superscript"/>
    </w:rPr>
  </w:style>
  <w:style w:type="table" w:customStyle="1" w:styleId="Svtlstnovn1">
    <w:name w:val="Světlé stínování1"/>
    <w:basedOn w:val="Normlnatabuka"/>
    <w:uiPriority w:val="60"/>
    <w:rsid w:val="00B74D8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ouitHypertextovPrepojenie">
    <w:name w:val="FollowedHyperlink"/>
    <w:basedOn w:val="Predvolenpsmoodseku"/>
    <w:uiPriority w:val="99"/>
    <w:semiHidden/>
    <w:unhideWhenUsed/>
    <w:rsid w:val="0070084C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00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svg"/><Relationship Id="rId26" Type="http://schemas.openxmlformats.org/officeDocument/2006/relationships/image" Target="media/image15.jpeg"/><Relationship Id="rId39" Type="http://schemas.openxmlformats.org/officeDocument/2006/relationships/hyperlink" Target="http://slovnik.azet.sk/pravopis/slovnik-sj/?q=ktor%C3%BD" TargetMode="External"/><Relationship Id="rId21" Type="http://schemas.openxmlformats.org/officeDocument/2006/relationships/image" Target="media/image14.jpeg"/><Relationship Id="rId34" Type="http://schemas.openxmlformats.org/officeDocument/2006/relationships/hyperlink" Target="http://slovnik.azet.sk/pravopis/slovnik-sj/?q=zlato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29" Type="http://schemas.openxmlformats.org/officeDocument/2006/relationships/image" Target="media/image17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32" Type="http://schemas.openxmlformats.org/officeDocument/2006/relationships/hyperlink" Target="http://slovnik.azet.sk/pravopis/slovnik-sj/?q=premie%C5%88a%C5%A5" TargetMode="External"/><Relationship Id="rId37" Type="http://schemas.openxmlformats.org/officeDocument/2006/relationships/hyperlink" Target="http://slovnik.azet.sk/pravopis/slovnik-sj/?q=n%C3%A1js%C5%A5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8" Type="http://schemas.openxmlformats.org/officeDocument/2006/relationships/image" Target="media/image16.jpeg"/><Relationship Id="rId36" Type="http://schemas.openxmlformats.org/officeDocument/2006/relationships/hyperlink" Target="http://slovnik.azet.sk/pravopis/slovnik-sj/?q=pomocou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http://slovnik.azet.sk/pravopis/slovnik-sj/?q=ch%C3%A9m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jpeg"/><Relationship Id="rId22" Type="http://schemas.openxmlformats.org/officeDocument/2006/relationships/customXml" Target="ink/ink1.xml"/><Relationship Id="rId27" Type="http://schemas.openxmlformats.org/officeDocument/2006/relationships/chart" Target="charts/chart1.xml"/><Relationship Id="rId30" Type="http://schemas.openxmlformats.org/officeDocument/2006/relationships/image" Target="media/image18.jpeg"/><Relationship Id="rId35" Type="http://schemas.openxmlformats.org/officeDocument/2006/relationships/hyperlink" Target="http://slovnik.azet.sk/pravopis/slovnik-sj/?q=striebro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33" Type="http://schemas.openxmlformats.org/officeDocument/2006/relationships/hyperlink" Target="http://slovnik.azet.sk/pravopis/slovnik-sj/?q=najm%C3%A4" TargetMode="External"/><Relationship Id="rId38" Type="http://schemas.openxmlformats.org/officeDocument/2006/relationships/hyperlink" Target="http://slovnik.azet.sk/pravopis/slovnik-sj/?q=elix%C3%ADr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etulka\Documents\bakalarka%20graf%2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xVal>
            <c:numRef>
              <c:f>List4!$G$4:$G$30</c:f>
              <c:numCache>
                <c:formatCode>General</c:formatCode>
                <c:ptCount val="2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xVal>
          <c:yVal>
            <c:numRef>
              <c:f>List4!$H$4:$H$30</c:f>
              <c:numCache>
                <c:formatCode>General</c:formatCode>
                <c:ptCount val="27"/>
                <c:pt idx="0">
                  <c:v>25.7</c:v>
                </c:pt>
                <c:pt idx="1">
                  <c:v>27.8</c:v>
                </c:pt>
                <c:pt idx="2">
                  <c:v>31.9</c:v>
                </c:pt>
                <c:pt idx="3">
                  <c:v>39.300000000000004</c:v>
                </c:pt>
                <c:pt idx="4">
                  <c:v>45.7</c:v>
                </c:pt>
                <c:pt idx="5">
                  <c:v>51.6</c:v>
                </c:pt>
                <c:pt idx="6">
                  <c:v>58</c:v>
                </c:pt>
                <c:pt idx="7">
                  <c:v>64.5</c:v>
                </c:pt>
                <c:pt idx="8">
                  <c:v>70.8</c:v>
                </c:pt>
                <c:pt idx="9">
                  <c:v>75.5</c:v>
                </c:pt>
                <c:pt idx="10">
                  <c:v>79.5</c:v>
                </c:pt>
                <c:pt idx="11">
                  <c:v>80.7</c:v>
                </c:pt>
                <c:pt idx="12">
                  <c:v>81.400000000000006</c:v>
                </c:pt>
                <c:pt idx="13">
                  <c:v>81.8</c:v>
                </c:pt>
                <c:pt idx="14">
                  <c:v>81.900000000000006</c:v>
                </c:pt>
                <c:pt idx="15">
                  <c:v>82.1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D8E-4C67-BD76-1D71EE6631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6037248"/>
        <c:axId val="256039168"/>
      </c:scatterChart>
      <c:valAx>
        <c:axId val="256037248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 lang="en-US"/>
                </a:pPr>
                <a:r>
                  <a:rPr lang="sk-SK"/>
                  <a:t>čas </a:t>
                </a:r>
                <a:r>
                  <a:rPr lang="en-US"/>
                  <a:t>[min]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sk-SK"/>
          </a:p>
        </c:txPr>
        <c:crossAx val="256039168"/>
        <c:crosses val="autoZero"/>
        <c:crossBetween val="midCat"/>
      </c:valAx>
      <c:valAx>
        <c:axId val="256039168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/>
                  <a:t>teplota [</a:t>
                </a:r>
                <a:r>
                  <a:rPr lang="en-US">
                    <a:latin typeface="Times New Roman"/>
                    <a:cs typeface="Times New Roman"/>
                  </a:rPr>
                  <a:t>°C</a:t>
                </a:r>
                <a:r>
                  <a:rPr lang="en-US"/>
                  <a:t>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sk-SK"/>
          </a:p>
        </c:txPr>
        <c:crossAx val="25603724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09T16:59:08.66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4449 24575,'32'1'0,"0"-2"0,0-1 0,0-1 0,-1-2 0,0-1 0,0-2 0,37-13 0,-5-4 0,0 2 0,0-4 0,-2-2 0,97-62 0,41-41 0,-149 100 0,-15 8 0,69-32 0,84-37 0,-96 46 0,99-36 0,-167 76 0,1 1 0,28-4 0,-26 6 0,48-15 0,86-40 0,170-54 0,136-29 0,-388 115 0,88-42 0,-41 24 0,-2 1 0,-66 18 0,-8 5 0,0-3 0,70-45 0,-8-9 0,3 6 0,142-65 0,-61 39 0,31-13 0,-188 90 0,0-2 0,-1-1 0,-2-2 0,64-57 0,45-33 0,-120 101 0,1 1 0,1 1 0,34-12 0,3-1 0,-45 17 0,22-8 0,0-3 0,60-39 0,-40 20 0,3 3 0,69-29 0,-18 9 0,-55 27 0,66-38 0,-38 13 0,71-47 0,-79 51 0,136-61 0,32-18 0,-114 55 0,37-23 0,-69 36 0,181-83 0,-209 109 0,208-114 0,145-129 0,-113 86 0,-96 64 0,-135 77-24,90-61-1317,-159 101-5485</inkml:trace>
</inkml:ink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B27C0-4FC5-488B-8A0C-1BEB62EF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13</Pages>
  <Words>2456</Words>
  <Characters>14004</Characters>
  <Application>Microsoft Office Word</Application>
  <DocSecurity>0</DocSecurity>
  <Lines>116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16428</CharactersWithSpaces>
  <SharedDoc>false</SharedDoc>
  <HLinks>
    <vt:vector size="216" baseType="variant">
      <vt:variant>
        <vt:i4>5832773</vt:i4>
      </vt:variant>
      <vt:variant>
        <vt:i4>198</vt:i4>
      </vt:variant>
      <vt:variant>
        <vt:i4>0</vt:i4>
      </vt:variant>
      <vt:variant>
        <vt:i4>5</vt:i4>
      </vt:variant>
      <vt:variant>
        <vt:lpwstr>http://slovnik.azet.sk/pravopis/slovnik-sj/?q=ktor%C3%BD</vt:lpwstr>
      </vt:variant>
      <vt:variant>
        <vt:lpwstr/>
      </vt:variant>
      <vt:variant>
        <vt:i4>4915278</vt:i4>
      </vt:variant>
      <vt:variant>
        <vt:i4>195</vt:i4>
      </vt:variant>
      <vt:variant>
        <vt:i4>0</vt:i4>
      </vt:variant>
      <vt:variant>
        <vt:i4>5</vt:i4>
      </vt:variant>
      <vt:variant>
        <vt:lpwstr>http://slovnik.azet.sk/pravopis/slovnik-sj/?q=elix%C3%ADr</vt:lpwstr>
      </vt:variant>
      <vt:variant>
        <vt:lpwstr/>
      </vt:variant>
      <vt:variant>
        <vt:i4>1114137</vt:i4>
      </vt:variant>
      <vt:variant>
        <vt:i4>192</vt:i4>
      </vt:variant>
      <vt:variant>
        <vt:i4>0</vt:i4>
      </vt:variant>
      <vt:variant>
        <vt:i4>5</vt:i4>
      </vt:variant>
      <vt:variant>
        <vt:lpwstr>http://slovnik.azet.sk/pravopis/slovnik-sj/?q=n%C3%A1js%C5%A5</vt:lpwstr>
      </vt:variant>
      <vt:variant>
        <vt:lpwstr/>
      </vt:variant>
      <vt:variant>
        <vt:i4>1179723</vt:i4>
      </vt:variant>
      <vt:variant>
        <vt:i4>189</vt:i4>
      </vt:variant>
      <vt:variant>
        <vt:i4>0</vt:i4>
      </vt:variant>
      <vt:variant>
        <vt:i4>5</vt:i4>
      </vt:variant>
      <vt:variant>
        <vt:lpwstr>http://slovnik.azet.sk/pravopis/slovnik-sj/?q=pomocou</vt:lpwstr>
      </vt:variant>
      <vt:variant>
        <vt:lpwstr/>
      </vt:variant>
      <vt:variant>
        <vt:i4>7143459</vt:i4>
      </vt:variant>
      <vt:variant>
        <vt:i4>186</vt:i4>
      </vt:variant>
      <vt:variant>
        <vt:i4>0</vt:i4>
      </vt:variant>
      <vt:variant>
        <vt:i4>5</vt:i4>
      </vt:variant>
      <vt:variant>
        <vt:lpwstr>http://slovnik.azet.sk/pravopis/slovnik-sj/?q=striebro</vt:lpwstr>
      </vt:variant>
      <vt:variant>
        <vt:lpwstr/>
      </vt:variant>
      <vt:variant>
        <vt:i4>6619182</vt:i4>
      </vt:variant>
      <vt:variant>
        <vt:i4>183</vt:i4>
      </vt:variant>
      <vt:variant>
        <vt:i4>0</vt:i4>
      </vt:variant>
      <vt:variant>
        <vt:i4>5</vt:i4>
      </vt:variant>
      <vt:variant>
        <vt:lpwstr>http://slovnik.azet.sk/pravopis/slovnik-sj/?q=zlato</vt:lpwstr>
      </vt:variant>
      <vt:variant>
        <vt:lpwstr/>
      </vt:variant>
      <vt:variant>
        <vt:i4>196678</vt:i4>
      </vt:variant>
      <vt:variant>
        <vt:i4>180</vt:i4>
      </vt:variant>
      <vt:variant>
        <vt:i4>0</vt:i4>
      </vt:variant>
      <vt:variant>
        <vt:i4>5</vt:i4>
      </vt:variant>
      <vt:variant>
        <vt:lpwstr>http://slovnik.azet.sk/pravopis/slovnik-sj/?q=najm%C3%A4</vt:lpwstr>
      </vt:variant>
      <vt:variant>
        <vt:lpwstr/>
      </vt:variant>
      <vt:variant>
        <vt:i4>524358</vt:i4>
      </vt:variant>
      <vt:variant>
        <vt:i4>177</vt:i4>
      </vt:variant>
      <vt:variant>
        <vt:i4>0</vt:i4>
      </vt:variant>
      <vt:variant>
        <vt:i4>5</vt:i4>
      </vt:variant>
      <vt:variant>
        <vt:lpwstr>http://slovnik.azet.sk/pravopis/slovnik-sj/?q=premie%C5%88a%C5%A5</vt:lpwstr>
      </vt:variant>
      <vt:variant>
        <vt:lpwstr/>
      </vt:variant>
      <vt:variant>
        <vt:i4>196684</vt:i4>
      </vt:variant>
      <vt:variant>
        <vt:i4>174</vt:i4>
      </vt:variant>
      <vt:variant>
        <vt:i4>0</vt:i4>
      </vt:variant>
      <vt:variant>
        <vt:i4>5</vt:i4>
      </vt:variant>
      <vt:variant>
        <vt:lpwstr>http://slovnik.azet.sk/pravopis/slovnik-sj/?q=ch%C3%A9mia</vt:lpwstr>
      </vt:variant>
      <vt:variant>
        <vt:lpwstr/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_Toc357615913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_Toc357615912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_Toc357615911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_Toc357615910</vt:lpwstr>
      </vt:variant>
      <vt:variant>
        <vt:i4>1114172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_Toc357615907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_Toc357615906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_Toc357615905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_Toc357615904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_Toc357615903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_Toc357615902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_Toc357615901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_Toc357615900</vt:lpwstr>
      </vt:variant>
      <vt:variant>
        <vt:i4>1572925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_Toc357615899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_Toc357615898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_Toc357615897</vt:lpwstr>
      </vt:variant>
      <vt:variant>
        <vt:i4>1572925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_Toc357615896</vt:lpwstr>
      </vt:variant>
      <vt:variant>
        <vt:i4>1572925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_Toc357615895</vt:lpwstr>
      </vt:variant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_Toc357615894</vt:lpwstr>
      </vt:variant>
      <vt:variant>
        <vt:i4>1572925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_Toc357615893</vt:lpwstr>
      </vt:variant>
      <vt:variant>
        <vt:i4>1572925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_Toc357615892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_Toc357615891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_Toc357615890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_Toc357615889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_Toc357615888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_Toc357615887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_Toc357615886</vt:lpwstr>
      </vt:variant>
      <vt:variant>
        <vt:i4>3276809</vt:i4>
      </vt:variant>
      <vt:variant>
        <vt:i4>-1</vt:i4>
      </vt:variant>
      <vt:variant>
        <vt:i4>1495</vt:i4>
      </vt:variant>
      <vt:variant>
        <vt:i4>1</vt:i4>
      </vt:variant>
      <vt:variant>
        <vt:lpwstr>C:\Users\Petulka\Desktop\AppData\Local\Temp\FineReader11.00\media\image1.jpeg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Velmovská Klára</cp:lastModifiedBy>
  <cp:revision>63</cp:revision>
  <cp:lastPrinted>2013-05-29T16:43:00Z</cp:lastPrinted>
  <dcterms:created xsi:type="dcterms:W3CDTF">2022-08-09T15:14:00Z</dcterms:created>
  <dcterms:modified xsi:type="dcterms:W3CDTF">2023-07-10T13:26:00Z</dcterms:modified>
</cp:coreProperties>
</file>